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FF" w:rsidRDefault="00D130FF" w:rsidP="00D1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0FF" w:rsidRPr="009E4458" w:rsidRDefault="00D130FF" w:rsidP="00D1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4458">
        <w:rPr>
          <w:rFonts w:ascii="Times New Roman" w:hAnsi="Times New Roman" w:cs="Times New Roman"/>
          <w:sz w:val="24"/>
          <w:szCs w:val="24"/>
        </w:rPr>
        <w:t xml:space="preserve">  Аннотация к рабочей программе по предмету «Окружающий мир»</w:t>
      </w:r>
      <w:r w:rsidR="00C57080">
        <w:rPr>
          <w:rFonts w:ascii="Times New Roman" w:hAnsi="Times New Roman" w:cs="Times New Roman"/>
          <w:sz w:val="24"/>
          <w:szCs w:val="24"/>
        </w:rPr>
        <w:t xml:space="preserve"> 3-4 класс</w:t>
      </w:r>
    </w:p>
    <w:p w:rsidR="00D130FF" w:rsidRPr="009E4458" w:rsidRDefault="00D130FF" w:rsidP="00D130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0FF" w:rsidRPr="009E4458" w:rsidRDefault="00D130FF" w:rsidP="00D130F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Рабочая программа по окружающему миру составлена в соответствии с требованиями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№373),  Федерального закона РФ от 29 декабря 2012  №273-фз «Об образовании в Российской Федерации»; примерной программы по учебному  предмету «Окружающий мир», учебника «Окружающий мир» для 3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9E4458">
        <w:rPr>
          <w:rFonts w:ascii="Times New Roman" w:hAnsi="Times New Roman" w:cs="Times New Roman"/>
          <w:sz w:val="24"/>
          <w:szCs w:val="24"/>
        </w:rPr>
        <w:t xml:space="preserve"> класса четырёхлетней начальной школы под ред. Плешакова А.А. Москва «Просвещение» Год издания 2022.</w:t>
      </w:r>
    </w:p>
    <w:p w:rsidR="00D130FF" w:rsidRPr="009E4458" w:rsidRDefault="00D130FF" w:rsidP="00D130F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Изучение предмета  «Окружающий мир» в начальной школе направлено на достижение следующих </w:t>
      </w:r>
      <w:r w:rsidRPr="009E4458">
        <w:rPr>
          <w:rFonts w:ascii="Times New Roman" w:hAnsi="Times New Roman" w:cs="Times New Roman"/>
          <w:b/>
          <w:sz w:val="24"/>
          <w:szCs w:val="24"/>
        </w:rPr>
        <w:t>целей</w:t>
      </w:r>
      <w:r w:rsidRPr="009E44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30FF" w:rsidRPr="009E4458" w:rsidRDefault="00D130FF" w:rsidP="00D1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D130FF" w:rsidRPr="009E4458" w:rsidRDefault="00D130FF" w:rsidP="00D1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130FF" w:rsidRPr="009E4458" w:rsidRDefault="00D130FF" w:rsidP="00D1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Основными</w:t>
      </w:r>
      <w:r w:rsidRPr="009E4458">
        <w:rPr>
          <w:rFonts w:ascii="Times New Roman" w:hAnsi="Times New Roman" w:cs="Times New Roman"/>
          <w:b/>
          <w:sz w:val="24"/>
          <w:szCs w:val="24"/>
        </w:rPr>
        <w:t xml:space="preserve"> задачами</w:t>
      </w:r>
      <w:r w:rsidRPr="009E4458">
        <w:rPr>
          <w:rFonts w:ascii="Times New Roman" w:hAnsi="Times New Roman" w:cs="Times New Roman"/>
          <w:sz w:val="24"/>
          <w:szCs w:val="24"/>
        </w:rPr>
        <w:t xml:space="preserve"> реализации содержания курса являются: </w:t>
      </w:r>
    </w:p>
    <w:p w:rsidR="00D130FF" w:rsidRPr="009E4458" w:rsidRDefault="00D130FF" w:rsidP="00D1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130FF" w:rsidRPr="009E4458" w:rsidRDefault="00D130FF" w:rsidP="00D1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- осознание ребёнком ценности, целостности и многообразия окружающего мира, своего места в нём; </w:t>
      </w:r>
    </w:p>
    <w:p w:rsidR="00D130FF" w:rsidRPr="009E4458" w:rsidRDefault="00D130FF" w:rsidP="00D1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 формирование модели безопасного поведения в условиях повседневной жизни и в различных опасных и чрезвычайных ситуациях; </w:t>
      </w:r>
    </w:p>
    <w:p w:rsidR="00D130FF" w:rsidRPr="009E4458" w:rsidRDefault="00D130FF" w:rsidP="00D1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D130FF" w:rsidRPr="009E4458" w:rsidRDefault="00D130FF" w:rsidP="00D13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5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E4458">
        <w:rPr>
          <w:rFonts w:ascii="Times New Roman" w:hAnsi="Times New Roman" w:cs="Times New Roman"/>
          <w:sz w:val="24"/>
          <w:szCs w:val="24"/>
        </w:rPr>
        <w:t xml:space="preserve">формирование предметных и универсальных способов действий, обеспечивающих возможность продолжения образования в основной школе </w:t>
      </w:r>
    </w:p>
    <w:p w:rsidR="00D130FF" w:rsidRPr="009E4458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0FF" w:rsidRPr="009E4458" w:rsidRDefault="00D130FF" w:rsidP="00D13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МКОУ «Круглянская СОШ» на изучение предмета «Окружающий мир» в 3классе отводится 68 часов, (2 ч в неделю , 34 учебные недели).  </w:t>
      </w:r>
      <w:r>
        <w:rPr>
          <w:rFonts w:ascii="Times New Roman" w:hAnsi="Times New Roman" w:cs="Times New Roman"/>
          <w:sz w:val="24"/>
          <w:szCs w:val="24"/>
        </w:rPr>
        <w:t>в 4</w:t>
      </w:r>
      <w:r w:rsidRPr="009E4458">
        <w:rPr>
          <w:rFonts w:ascii="Times New Roman" w:hAnsi="Times New Roman" w:cs="Times New Roman"/>
          <w:sz w:val="24"/>
          <w:szCs w:val="24"/>
        </w:rPr>
        <w:t xml:space="preserve">классе отводится 68 часов, (2 ч в неделю , 34 учебные недели).  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4. Личностные, метапредметные и предметные результаты освоения предмета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D130FF" w:rsidRPr="009E4458" w:rsidRDefault="00D130FF" w:rsidP="00D130F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D130FF" w:rsidRPr="009E4458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11. Основные условия реализации программы (требования к оснащению образовательного процесса.</w:t>
      </w:r>
    </w:p>
    <w:p w:rsidR="00D130FF" w:rsidRPr="009E4458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130FF" w:rsidRPr="009E4458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130FF" w:rsidRPr="009E4458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130FF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130FF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0FF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0FF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0FF" w:rsidRDefault="00D130FF" w:rsidP="00D130F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543" w:rsidRDefault="00224543"/>
    <w:sectPr w:rsidR="00224543" w:rsidSect="0022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D130FF"/>
    <w:rsid w:val="00224543"/>
    <w:rsid w:val="00C57080"/>
    <w:rsid w:val="00D1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2024-04-05T09:15:00Z</dcterms:created>
  <dcterms:modified xsi:type="dcterms:W3CDTF">2024-04-05T09:23:00Z</dcterms:modified>
</cp:coreProperties>
</file>