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25" w:rsidRDefault="00677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5300" cy="8858885"/>
            <wp:effectExtent l="19050" t="0" r="0" b="0"/>
            <wp:docPr id="1" name="Рисунок 0" descr="литер.чт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.чтение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25" w:rsidRDefault="00677A25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25" w:rsidRDefault="00677A25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25" w:rsidRDefault="00677A25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25" w:rsidRDefault="00677A25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25" w:rsidRDefault="00677A25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</w:t>
      </w:r>
      <w:proofErr w:type="spellStart"/>
      <w:r w:rsidRPr="0085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казеннное</w:t>
      </w:r>
      <w:proofErr w:type="spellEnd"/>
      <w:r w:rsidRPr="0085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</w:t>
      </w:r>
    </w:p>
    <w:p w:rsidR="00855B0F" w:rsidRPr="00855B0F" w:rsidRDefault="00855B0F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proofErr w:type="spellStart"/>
      <w:r w:rsidRPr="0085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Круглянская</w:t>
      </w:r>
      <w:proofErr w:type="spellEnd"/>
      <w:r w:rsidRPr="0085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855B0F" w:rsidRPr="00855B0F" w:rsidRDefault="00855B0F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855B0F" w:rsidRPr="00855B0F" w:rsidTr="00855B0F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0F" w:rsidRPr="00855B0F" w:rsidRDefault="00855B0F" w:rsidP="00855B0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855B0F" w:rsidRPr="00855B0F" w:rsidRDefault="00855B0F" w:rsidP="0085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855B0F" w:rsidRPr="00855B0F" w:rsidRDefault="00855B0F" w:rsidP="0085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855B0F" w:rsidRPr="00855B0F" w:rsidRDefault="00855B0F" w:rsidP="0085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          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от 30.08.23 г.                                                              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                                                           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0F" w:rsidRPr="00855B0F" w:rsidRDefault="00855B0F" w:rsidP="00855B0F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855B0F" w:rsidRPr="00855B0F" w:rsidRDefault="00855B0F" w:rsidP="0085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№1от 30.08.23 г.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0F" w:rsidRPr="00855B0F" w:rsidRDefault="00855B0F" w:rsidP="00855B0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школы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Т.И.Фомичёва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855B0F" w:rsidRPr="00855B0F" w:rsidRDefault="00855B0F" w:rsidP="00855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855B0F" w:rsidRPr="00855B0F" w:rsidRDefault="00855B0F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5B0F" w:rsidRPr="00855B0F" w:rsidRDefault="00855B0F" w:rsidP="00855B0F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5B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855B0F" w:rsidRPr="00855B0F" w:rsidRDefault="00855B0F" w:rsidP="00855B0F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B0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 предмета «Литературное чтение»</w:t>
      </w:r>
    </w:p>
    <w:p w:rsidR="00855B0F" w:rsidRPr="00855B0F" w:rsidRDefault="00855B0F" w:rsidP="00855B0F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B0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1 класса начального общего образования</w:t>
      </w:r>
    </w:p>
    <w:p w:rsidR="00855B0F" w:rsidRPr="00855B0F" w:rsidRDefault="00855B0F" w:rsidP="00855B0F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B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2023-2024учебный год</w:t>
      </w:r>
    </w:p>
    <w:p w:rsidR="00855B0F" w:rsidRPr="00855B0F" w:rsidRDefault="00855B0F" w:rsidP="00855B0F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0F" w:rsidRPr="00855B0F" w:rsidRDefault="00855B0F" w:rsidP="00677A2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учителем</w:t>
      </w:r>
    </w:p>
    <w:p w:rsidR="00855B0F" w:rsidRPr="00855B0F" w:rsidRDefault="00855B0F" w:rsidP="00677A25">
      <w:pPr>
        <w:tabs>
          <w:tab w:val="center" w:pos="4677"/>
          <w:tab w:val="right" w:pos="9355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Шмелёва Марина Николаевна</w:t>
      </w:r>
      <w:r w:rsidRPr="0085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5B0F" w:rsidRPr="00855B0F" w:rsidRDefault="00855B0F" w:rsidP="00855B0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5B0F" w:rsidRPr="00855B0F" w:rsidRDefault="00855B0F" w:rsidP="00855B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0F" w:rsidRPr="00855B0F" w:rsidRDefault="00855B0F" w:rsidP="00855B0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5B0F" w:rsidRPr="00855B0F" w:rsidRDefault="00855B0F" w:rsidP="00855B0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5B0F" w:rsidRPr="00855B0F" w:rsidRDefault="00855B0F" w:rsidP="00855B0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5B0F" w:rsidRPr="00855B0F" w:rsidRDefault="00855B0F" w:rsidP="00855B0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5B0F" w:rsidRPr="00855B0F" w:rsidRDefault="00855B0F" w:rsidP="00855B0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B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A77BAF" w:rsidRPr="00A77BAF" w:rsidRDefault="00A77BAF" w:rsidP="00A77BA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855B0F" w:rsidRDefault="00855B0F" w:rsidP="00A77BA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5B0F" w:rsidRDefault="00855B0F" w:rsidP="00A77BA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77BAF" w:rsidRPr="00A77BAF" w:rsidRDefault="00243180" w:rsidP="00A77BA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7" o:spid="_x0000_s1026" style="position:absolute;margin-left:33.3pt;margin-top:22.9pt;width:528.15pt;height: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A77BAF"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ПОЯСНИТЕЛЬНАЯЗАПИСКА</w:t>
      </w:r>
    </w:p>
    <w:p w:rsidR="00A77BAF" w:rsidRPr="00A77BAF" w:rsidRDefault="00A77BAF" w:rsidP="00A77BAF">
      <w:pPr>
        <w:widowControl w:val="0"/>
        <w:autoSpaceDE w:val="0"/>
        <w:autoSpaceDN w:val="0"/>
        <w:spacing w:before="179" w:after="0" w:line="292" w:lineRule="auto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«Литературное чтение» для обучающихся 1 класса на уровненачального общего образования составлена на основе Требований к результатам освоения программыначального общего образования Федерального государственного образовательного стандартаначального общего образования (далее — ФГОС НОО), а также ориентирована на целевыеприоритеты духовно-нравственного развития, воспитания и социализации обучающихся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формулированныевПримерной программе воспитания.</w:t>
      </w:r>
    </w:p>
    <w:p w:rsidR="00A77BAF" w:rsidRPr="00A77BAF" w:rsidRDefault="00A77BAF" w:rsidP="00A77BAF">
      <w:pPr>
        <w:widowControl w:val="0"/>
        <w:autoSpaceDE w:val="0"/>
        <w:autoSpaceDN w:val="0"/>
        <w:spacing w:before="11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ОБЩАЯХАРАКТЕРИСТИКАУЧЕБНОГОПРЕДМЕТ</w:t>
      </w:r>
      <w:proofErr w:type="gramStart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А"</w:t>
      </w:r>
      <w:proofErr w:type="gramEnd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ЛИТЕРАТУРНОЕЧТЕНИЕ"</w:t>
      </w:r>
    </w:p>
    <w:p w:rsidR="00A77BAF" w:rsidRPr="00A77BAF" w:rsidRDefault="00A77BAF" w:rsidP="00A77BAF">
      <w:pPr>
        <w:widowControl w:val="0"/>
        <w:autoSpaceDE w:val="0"/>
        <w:autoSpaceDN w:val="0"/>
        <w:spacing w:before="180" w:after="0" w:line="292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«Литературное чтение» — один из ведущих предметов начальной школы, который обеспечивает,наряду с достижением предметных результатов, становление базового умения, необходимого дляуспешного изучения других предметов и дальнейшего обучения, читательской грамотности изакладывает основы интеллектуального, речевого, эмоционального, духовно-нравственного развитиямладших школьников. Курс «Литературное чтение» призван ввести ребёнка в мир художественнойлитературы, обеспечить формирование навыков смыслового чтения, способов и приёмов работы сразличными видами текстов и книгой, знакомство с детской литературой и с учётом этого направленна общее и литературное развитие младшего школьника, реализацию творческих способностейобучающегося, а также на обеспечение преемственности в изучении систематического курсалитературы.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«Литературное чтение» раскрывает следующие направлениялитературногообразованиямладшегошкольника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ечеваяичитательскаядеятельности,кругчтения,творческаядеятельность.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ind w:right="217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В основу отбора произведений положены обще</w:t>
      </w:r>
      <w:r w:rsidR="00855B0F" w:rsidRPr="00855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>дидактические принципы обучения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оответствиевозрастнымвозможностям и особенностям восприятия младшим школьником фольклорныхпроизведений и литературных текстов; представленность в произведениях нравственно-эстетическихценностей, культурных традиций народов России, отдельных произведений выдающихсяпредставителей мировой детской литературы; влияние прослушанного (прочитанного) произведенияна эмоционально-эстетическое развитие обучающегося, на совершенствование его творческихспособностей. При отборе произведений для слушания и чтения учитывались преемственные связи сдошкольным опытом знакомства с произведениями фольклора, художественными произведениямидетскойлитературы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такжеперспективыизученияпредмета«Литература»восновнойшколе.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Важным принципом отбора содержания предмета «Литературное чтение» является представленностьразных жанров, видов и стилей произведений, обеспечивающих формирование функциональнойлитературнойграмотностимладшегошкольника, а также возможность достижения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метапредметныхрезультатов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, способности обучающегося воспринимать различные учебные тексты при изучениидругихпредметовучебного плана начальной школы.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период обучения, атакжепредметныедостижениямладшегошкольниказакаждыйгодобучениявначальнойшколе.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ind w:right="398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Предмет «Литературное чтение» преемственен по отношению к предмету «Литература», которыйизучаетсявосновной школе.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Освоениепрограммыпопредмету«Литературноечтение» в 1 классе начинается вводныминтегрированным курсом «Обучение грамоте» (180 ч.: 100 ч. предмета «Русский язык» и 80 ч.предмета «Литературное чтение»). После периода обучения грамоте начинается раздельное изучениепредметов «Русский язык» и «Литературное чтение», на курс «Литературное чтение» в 1 классеотводитсяне менее 10 учебныхнедель, суммарно 132 часа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A77BAF" w:rsidRPr="00A77BAF">
          <w:pgSz w:w="11900" w:h="16840"/>
          <w:pgMar w:top="520" w:right="560" w:bottom="280" w:left="560" w:header="720" w:footer="720" w:gutter="0"/>
          <w:cols w:space="720"/>
        </w:sectPr>
      </w:pPr>
    </w:p>
    <w:p w:rsidR="00A77BAF" w:rsidRPr="00A77BAF" w:rsidRDefault="00A77BAF" w:rsidP="00A77BA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ЦЕЛИИЗУЧЕНИЯУЧЕБНОГОПРЕДМЕТ</w:t>
      </w:r>
      <w:proofErr w:type="gramStart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А"</w:t>
      </w:r>
      <w:proofErr w:type="gramEnd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ЛИТЕРАТУРНОЕЧТЕНИЕ"</w:t>
      </w:r>
    </w:p>
    <w:p w:rsidR="00A77BAF" w:rsidRPr="00A77BAF" w:rsidRDefault="00A77BAF" w:rsidP="00A77BAF">
      <w:pPr>
        <w:widowControl w:val="0"/>
        <w:autoSpaceDE w:val="0"/>
        <w:autoSpaceDN w:val="0"/>
        <w:spacing w:before="180" w:after="0" w:line="292" w:lineRule="auto"/>
        <w:ind w:right="547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r w:rsidRPr="00A77BA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>обучения литературному чтению — становление грамотного читателя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отивированного к использованию читательской деятельности как средства самообразования исаморазвития, осознающего роль чтения в успешности обучения и повседневной жизни,эмоционально откликающегося на прослушанное или прочитанное произведение. Приобретённыемладшими школьниками знания, полученный опыт решения учебных задач, а такжесформированностьпредметныхиуниверсальныхдействийвпроцессеизученияпредмета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«Литературное чтение» станут фундаментом обучения в основном звене школы, а также будутвостребованывжизни.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Достижениезаявленнойцелиопределяетсяособенностямикурсалитературногочтенияирешениемследующих задач: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02" w:after="0" w:line="292" w:lineRule="auto"/>
        <w:ind w:right="258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формирование у младших школьников положительной мотивации к систематическомучтениюислушаниюхудожественнойлитературыипроизведенийустногонародноготворчества;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достижениенеобходимогодляпродолженияобразованияуровняобщегоречевогоразвития;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941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осознание значимости художественной литературы и произведений устного народноготворчествадлявсестороннегоразвитияличностичеловека;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747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первоначальное представление о многообразии жанров художественных произведений ипроизведенийустного народного творчества;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251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овладение элементарными умениями анализа и интерпретации текста, осознанногоиспользования при анализе текста изученных литературных понятий: прозаическая истихотворная речь; жанровое разнообразие произведений (общее представление о жанрах)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;у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стное народное творчество, малые жанры фольклора (считалки, пословицы, поговорки, загадки,фольклорная сказка); басня (мораль, идея, персонажи); литературная сказка, рассказ; автор;литературный герой; образ; характер; тема; идея; заголовок и содержание; композиция; сюжет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;э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пизод, смысловые части; стихотворение (ритм, рифма); средства художественнойвыразительности(сравнение, эпитет, олицетворение);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5" w:after="0" w:line="292" w:lineRule="auto"/>
        <w:ind w:right="294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овладение техникой смыслового чтения вслух (правильным плавным чтением, позволяющимпониматьсмыслпрочитанного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,а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декватновосприниматьчтение слушателями).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20" w:right="560" w:bottom="280" w:left="560" w:header="720" w:footer="720" w:gutter="0"/>
          <w:cols w:space="720"/>
        </w:sectPr>
      </w:pPr>
    </w:p>
    <w:p w:rsidR="00A77BAF" w:rsidRPr="00A77BAF" w:rsidRDefault="00243180" w:rsidP="00A77BA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6" o:spid="_x0000_s1032" style="position:absolute;margin-left:33.3pt;margin-top:22.9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A77BAF"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СОДЕРЖАНИЕУЧЕБНОГОПРЕДМЕТА</w:t>
      </w:r>
    </w:p>
    <w:p w:rsidR="00A77BAF" w:rsidRPr="00A77BAF" w:rsidRDefault="00A77BAF" w:rsidP="00A77BAF">
      <w:pPr>
        <w:widowControl w:val="0"/>
        <w:autoSpaceDE w:val="0"/>
        <w:autoSpaceDN w:val="0"/>
        <w:spacing w:before="179" w:after="0" w:line="292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i/>
          <w:sz w:val="24"/>
          <w:szCs w:val="24"/>
        </w:rPr>
        <w:t xml:space="preserve">Сказка фольклорная (народная) и литературная (авторская). 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>Восприятие текста произведенийхудожественной литературы и устного народного творчества (не менее четырёх произведений).Фольклорнаяилитературная(авторская)сказка:сходствоиразличия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еальностьиволшебствовсказке. Событийная сторона сказок: последовательность событий в фольклорной (народной) илитературной (авторской) сказке. Отражение сюжета в иллюстрациях. Герои сказочныхпроизведений. Нравственные ценности и идеи, традиции, быт, культура в русских народных илитературных (авторских) сказках, поступки, отражающие нравственные качества (отношение кприроде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юдям, предметам).</w:t>
      </w:r>
    </w:p>
    <w:p w:rsidR="00A77BAF" w:rsidRPr="00A77BAF" w:rsidRDefault="00A77BAF" w:rsidP="00A77BAF">
      <w:pPr>
        <w:widowControl w:val="0"/>
        <w:autoSpaceDE w:val="0"/>
        <w:autoSpaceDN w:val="0"/>
        <w:spacing w:before="115" w:after="0" w:line="292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детях и для детей. 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>Понятие «тема произведения» (общее представление): чемупосвящено, о чём рассказывает. Главная мысль произведения: его основная идея (чему учит? какиекачествавоспитывает?)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роизведенияоднойтемы,норазныхжанров:рассказ,стихотворение,сказка (общее представлениенапримеренеменеешестипроизведений К. Д. Ушинского, Л.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Н.Толстого,В.Г.Сутеева,Е.А.Пермяка,В.А.Осеевой,А.Л.Барто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Ю.И.Ермолаева,Р.С.Сефа,С.В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. Михалкова, В. Д.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, В. Ю. Драгунского и др.). Характеристика героя произведения, общаяоценка поступков. Понимание заголовка произведения, его соотношения с содержанием произведенияиегоидеей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сознаниенравственно-этическихпонятий:друг,дружба,забота,труд,взаимопомощь.</w:t>
      </w:r>
    </w:p>
    <w:p w:rsidR="00A77BAF" w:rsidRPr="00A77BAF" w:rsidRDefault="00A77BAF" w:rsidP="00A77BAF">
      <w:pPr>
        <w:widowControl w:val="0"/>
        <w:tabs>
          <w:tab w:val="left" w:pos="3919"/>
          <w:tab w:val="left" w:pos="5271"/>
          <w:tab w:val="left" w:pos="6937"/>
        </w:tabs>
        <w:autoSpaceDE w:val="0"/>
        <w:autoSpaceDN w:val="0"/>
        <w:spacing w:before="115" w:after="0" w:line="292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родной природе. 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>Восприятие и самостоятельное чтение поэтических произведений оприроде(напримеретрёх-четырёх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ab/>
        <w:t>доступных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ab/>
        <w:t>произведений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ab/>
        <w:t xml:space="preserve">А. С. Пушкина, Ф. И. Тютчева, А.К. Толстого, С. А. Есенина, А. Н. Плещеева, Е. А. Баратынского, И. С. Никитина, Е. Ф. Трутневой, А.Л.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, С. Я. Маршака и др.). Тема поэтических произведений: звуки и краски природы, временагода, человек и природа; Родина, природа родного края. Особенности стихотворной речи, сравнение спрозаической: рифма, ритм (практическое ознакомление). Настроение, которое рождает поэтическоепроизведение. Отражение нравственной идеи в произведении: любовь к Родине, природе родногокрая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ллюстрациякпроизведениюкакотражениеэмоциональногооткликанапроизведение.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Выразительное чтение поэзии. Роль интонации при выразительном чтении. Интонационный рисуноквыразительногочтения:ритм, темп, сила голоса.</w:t>
      </w:r>
    </w:p>
    <w:p w:rsidR="00A77BAF" w:rsidRPr="00A77BAF" w:rsidRDefault="00A77BAF" w:rsidP="00A77BAF">
      <w:pPr>
        <w:widowControl w:val="0"/>
        <w:autoSpaceDE w:val="0"/>
        <w:autoSpaceDN w:val="0"/>
        <w:spacing w:before="114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Устное народное творчество — малые фольклорные жанры 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(не менее шести произведений).Многообразие малых жанров устного народного творчества: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, загадка, пословица, ихназначение(веселить,потешать,играть,поучать).Особенностиразныхмалыхфольклорныхжанров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отешка — игровой народный фольклор. Загадки — средство воспитания живости ума,сообразительности. Пословицы — проявление народной мудрости, средство воспитания пониманияжизненныхправил.</w:t>
      </w:r>
    </w:p>
    <w:p w:rsidR="00A77BAF" w:rsidRPr="00A77BAF" w:rsidRDefault="00A77BAF" w:rsidP="00A77BAF">
      <w:pPr>
        <w:widowControl w:val="0"/>
        <w:autoSpaceDE w:val="0"/>
        <w:autoSpaceDN w:val="0"/>
        <w:spacing w:before="117" w:after="0" w:line="292" w:lineRule="auto"/>
        <w:ind w:right="326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братьях наших меньших 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(трёх-четырёх авторов по выбору). Животные — героипроизведений. Цель и назначение произведений о взаимоотношениях человека и животных 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—в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оспитание добрых чувств и бережного отношения к животным. Виды текстов: художественный инаучно-познавательный, их сравнение. Характеристика героя: описание его внешности, поступки,речь,взаимоотношениясдругимигероямипроизведения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вторскоеотношениекгерою.Осознание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нравственно-этическихпонятий:любовьизаботаоживотных.</w:t>
      </w:r>
    </w:p>
    <w:p w:rsidR="00A77BAF" w:rsidRPr="00A77BAF" w:rsidRDefault="00A77BAF" w:rsidP="00A77BAF">
      <w:pPr>
        <w:widowControl w:val="0"/>
        <w:autoSpaceDE w:val="0"/>
        <w:autoSpaceDN w:val="0"/>
        <w:spacing w:before="180" w:after="0" w:line="292" w:lineRule="auto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маме. 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>Восприятие и самостоятельное чтение разно</w:t>
      </w:r>
      <w:r w:rsidR="00855B0F" w:rsidRPr="00855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>жанровых произведений о мам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не менее одного автора по выбору, на примере доступных произведений Е. А. Благининой, А.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Л.Барто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, Н. Н.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Бромлей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, А. В. Митяева, В. Д.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, Э. Э.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Мошковской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, Г. П.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Виеру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, Р. С.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 идр.).Осознаниенравственно-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lastRenderedPageBreak/>
        <w:t>этическихпонятий:чувстволюбвикакпривязанностьодногочеловекакдругому(материкребёнку,детейкматери,близким),проявлениелюбвиизаботыородныхлюдях.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A77BAF" w:rsidRPr="00A77BAF">
          <w:pgSz w:w="11900" w:h="16840"/>
          <w:pgMar w:top="520" w:right="560" w:bottom="280" w:left="560" w:header="720" w:footer="720" w:gutter="0"/>
          <w:cols w:space="720"/>
        </w:sectPr>
      </w:pPr>
    </w:p>
    <w:p w:rsidR="00A77BAF" w:rsidRPr="00A77BAF" w:rsidRDefault="00A77BAF" w:rsidP="00A77BAF">
      <w:pPr>
        <w:widowControl w:val="0"/>
        <w:autoSpaceDE w:val="0"/>
        <w:autoSpaceDN w:val="0"/>
        <w:spacing w:before="70" w:after="0" w:line="292" w:lineRule="auto"/>
        <w:ind w:right="27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i/>
          <w:sz w:val="24"/>
        </w:rPr>
        <w:lastRenderedPageBreak/>
        <w:t>Фольклорные и авторские произведения о чудесах и фантазии (не менее трёх произведений)</w:t>
      </w:r>
      <w:proofErr w:type="gramStart"/>
      <w:r w:rsidRPr="00A77BAF">
        <w:rPr>
          <w:rFonts w:ascii="Times New Roman" w:eastAsia="Times New Roman" w:hAnsi="Times New Roman" w:cs="Times New Roman"/>
          <w:i/>
          <w:sz w:val="24"/>
        </w:rPr>
        <w:t>.</w:t>
      </w:r>
      <w:r w:rsidRPr="00A77BAF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пособность автора произведения замечать чудесное в каждом жизненном проявлении, необычное вобыкновенных явлениях окружающего мира. Сочетание в произведении реалистических событий снеобычными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казочными, фантастическими.</w:t>
      </w:r>
    </w:p>
    <w:p w:rsidR="00A77BAF" w:rsidRPr="00A77BAF" w:rsidRDefault="00A77BAF" w:rsidP="00A77BAF">
      <w:pPr>
        <w:widowControl w:val="0"/>
        <w:autoSpaceDE w:val="0"/>
        <w:autoSpaceDN w:val="0"/>
        <w:spacing w:before="117" w:after="0" w:line="292" w:lineRule="auto"/>
        <w:ind w:right="651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i/>
          <w:sz w:val="24"/>
          <w:szCs w:val="24"/>
        </w:rPr>
        <w:t xml:space="preserve">Библиографическая культура 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(работа с детской книгой). Представление о том, что книга 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—и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сточник необходимых знаний. Обложка, оглавление, иллюстрации — элементы ориентировки вкниге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мениеиспользоватьтематическийкаталогпривыборекнигвбиблиотеке.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A77BAF" w:rsidRPr="00A77BAF">
          <w:pgSz w:w="11900" w:h="16840"/>
          <w:pgMar w:top="600" w:right="560" w:bottom="280" w:left="560" w:header="720" w:footer="720" w:gutter="0"/>
          <w:cols w:space="720"/>
        </w:sectPr>
      </w:pPr>
    </w:p>
    <w:p w:rsidR="00A77BAF" w:rsidRPr="00A77BAF" w:rsidRDefault="00243180" w:rsidP="00A77BA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5" o:spid="_x0000_s1031" style="position:absolute;margin-left:33.3pt;margin-top:22.9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A77BAF"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ПЛАНИРУЕМЫЕОБРАЗОВАТЕЛЬНЫЕРЕЗУЛЬТАТЫ</w:t>
      </w:r>
    </w:p>
    <w:p w:rsidR="00A77BAF" w:rsidRPr="00A77BAF" w:rsidRDefault="00A77BAF" w:rsidP="00A77BAF">
      <w:pPr>
        <w:widowControl w:val="0"/>
        <w:autoSpaceDE w:val="0"/>
        <w:autoSpaceDN w:val="0"/>
        <w:spacing w:before="179" w:after="0" w:line="292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литературного чтения в 1 классе направлено на достижение обучающимися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етапредметныхипредметных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результатовосвоенияучебногопредмета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BAF" w:rsidRPr="00A77BAF" w:rsidRDefault="00A77BAF" w:rsidP="00A77BAF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ЛИЧНОСТНЫЕРЕЗУЛЬТАТЫ</w:t>
      </w:r>
    </w:p>
    <w:p w:rsidR="00A77BAF" w:rsidRPr="00A77BAF" w:rsidRDefault="00A77BAF" w:rsidP="00A77BAF">
      <w:pPr>
        <w:widowControl w:val="0"/>
        <w:autoSpaceDE w:val="0"/>
        <w:autoSpaceDN w:val="0"/>
        <w:spacing w:before="156" w:after="0" w:line="292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предмета «Литературное чтение» достигаются впроцессе единства учебной и воспитательной деятельности, обеспечивающей позитивную динамикуразвития личности младшего школьника, ориентированную на процессы самопознания, саморазвитияи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иотношенийна практике.</w:t>
      </w:r>
    </w:p>
    <w:p w:rsidR="00A77BAF" w:rsidRPr="00A77BAF" w:rsidRDefault="00A77BAF" w:rsidP="00A77BAF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Гражданско-патриотическоевоспитание: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552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становление ценностного отношения к своей Родине — России, малой родине, проявлениеинтереса к изучению родного языка, истории и культуре Российской Федерации, пониманиеестественнойсвязипрошлого инастоящего вкультуре общества;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288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осознание своей этнокультурной и российской гражданской идентичности, сопричастности кпрошлому, настоящему и будущему своей страны и родного края, проявление уважения ктрадициям и культуре своего и других народов в процессе восприятия и анализа произведенийвыдающихсяпредставителейрусскойлитературыитворчестванародовРоссии;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437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первоначальные представления о человеке как члене общества, о правах и ответственности,уважении и достоинстве человека, о нравственно-этических нормах поведения и правилахмежличностныхотношений.</w:t>
      </w:r>
    </w:p>
    <w:p w:rsidR="00A77BAF" w:rsidRPr="00A77BAF" w:rsidRDefault="00A77BAF" w:rsidP="00A77BAF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Духовно-нравственноевоспитание: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89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освоение опыта человеческих взаимоотношений, признаки индивидуальности каждогочеловека, проявление сопереживания, уважения, любви, доброжелательности и другихморальных качеств к родным, близким и чужим людям, независимо от их национальности,социальногостатуса, вероисповедания;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6" w:after="0" w:line="292" w:lineRule="auto"/>
        <w:ind w:right="529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осознание этических понятий, оценка поведения и поступков персонажей художественныхпроизведенийвситуации нравственного выбора;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1022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выражение своего видения мира, индивидуальной позиции посредством накопления исистематизациилитературныхвпечатлений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азнообразныхпоэмоциональнойокраске;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69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неприятие любых форм поведения, направленных на причинение физического и моральноговредадругим людям</w:t>
      </w:r>
    </w:p>
    <w:p w:rsidR="00A77BAF" w:rsidRPr="00A77BAF" w:rsidRDefault="00A77BAF" w:rsidP="00A77BAF">
      <w:pPr>
        <w:widowControl w:val="0"/>
        <w:autoSpaceDE w:val="0"/>
        <w:autoSpaceDN w:val="0"/>
        <w:spacing w:before="10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Эстетическоевоспитание: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375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проявление уважительного отношения и интереса к художественной культуре, к различнымвидам искусства, восприимчивость к разным видам искусства, традициям и творчеству своего идругих народов, готовность выражать своё отношение в разных видах художественнойдеятельности;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7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приобретениеэстетическогоопытаслушания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,ч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тенияиэмоционально-эстетическойоценки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20" w:right="560" w:bottom="280" w:left="560" w:header="720" w:footer="720" w:gutter="0"/>
          <w:cols w:space="720"/>
        </w:sectPr>
      </w:pPr>
    </w:p>
    <w:p w:rsidR="00A77BAF" w:rsidRPr="00A77BAF" w:rsidRDefault="00A77BAF" w:rsidP="00A77BAF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произведенийфольклорихудожественнойлитературы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1160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понимание образного языка художественных произведений, выразительных средств,создающиххудожественный образ.</w:t>
      </w:r>
    </w:p>
    <w:p w:rsidR="00A77BAF" w:rsidRPr="00A77BAF" w:rsidRDefault="00A77BAF" w:rsidP="00A77BAF">
      <w:pPr>
        <w:widowControl w:val="0"/>
        <w:autoSpaceDE w:val="0"/>
        <w:autoSpaceDN w:val="0"/>
        <w:spacing w:before="10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Физическоевоспитание</w:t>
      </w:r>
      <w:proofErr w:type="gramStart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,ф</w:t>
      </w:r>
      <w:proofErr w:type="gramEnd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ормированиекультурыздоровьяэмоциональногоблагополучия: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62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соблюдение правилздоровогоибезопасног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о(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длясебя и других людей) образа жизни вокружающейсреде (втом числеинформационной);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бережноеотношениекфизическомуипсихическомуздоровью.</w:t>
      </w:r>
    </w:p>
    <w:p w:rsidR="00A77BAF" w:rsidRPr="00A77BAF" w:rsidRDefault="00A77BAF" w:rsidP="00A77BAF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Трудовоевоспитание: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1020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осознание ценности труда в жизни человека и общества, ответственное потребление ибережное отношение к результатам труда, навыки участия в различных видах трудовойдеятельности,интерес к</w:t>
      </w:r>
      <w:bookmarkStart w:id="0" w:name="_GoBack"/>
      <w:bookmarkEnd w:id="0"/>
      <w:r w:rsidRPr="00A77BAF">
        <w:rPr>
          <w:rFonts w:ascii="Times New Roman" w:eastAsia="Times New Roman" w:hAnsi="Times New Roman" w:cs="Times New Roman"/>
          <w:sz w:val="24"/>
        </w:rPr>
        <w:t>различнымпрофессиям.</w:t>
      </w:r>
    </w:p>
    <w:p w:rsidR="00A77BAF" w:rsidRPr="00A77BAF" w:rsidRDefault="00A77BAF" w:rsidP="00A77BAF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Экологическоевоспитание</w:t>
      </w:r>
      <w:proofErr w:type="spellEnd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311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бережное отношение к природе, осознание проблем взаимоотношений человека и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животных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,о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тражённыхвлитературных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произведениях;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неприятиедействий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,п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риносящихейвред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.</w:t>
      </w:r>
    </w:p>
    <w:p w:rsidR="00A77BAF" w:rsidRPr="00A77BAF" w:rsidRDefault="00A77BAF" w:rsidP="00A77BAF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Ценностинаучногопознания</w:t>
      </w:r>
      <w:proofErr w:type="spellEnd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639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ориентация в деятельности на первоначальные представления о научной картине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мира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,п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онимание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важности слова как средства создания словесно-художественного образа,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способавыражениямыслей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, чувств, идей автора;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овладениесмысловымчтениемдлярешенияразличногоуровняучебныхижизненныхзадач;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201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потребность в самостоятельной читательской деятельности, саморазвитии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средствамилитературы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, развитие познавательного интереса, активности, инициативности,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любознательностии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самостоятельности в познании произведений фольклора и художественной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литературы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,т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ворчестваписателей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.</w:t>
      </w:r>
    </w:p>
    <w:p w:rsidR="00A77BAF" w:rsidRPr="00A77BAF" w:rsidRDefault="00A77BAF" w:rsidP="00A77B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</w:t>
      </w:r>
    </w:p>
    <w:p w:rsidR="00A77BAF" w:rsidRPr="00A77BAF" w:rsidRDefault="00A77BAF" w:rsidP="00A77BAF">
      <w:pPr>
        <w:widowControl w:val="0"/>
        <w:autoSpaceDE w:val="0"/>
        <w:autoSpaceDN w:val="0"/>
        <w:spacing w:before="156" w:after="0" w:line="292" w:lineRule="auto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обучающихсябудутсформированыпознавательныеуниверсальныеучебные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 действия:</w:t>
      </w:r>
    </w:p>
    <w:p w:rsidR="00A77BAF" w:rsidRPr="00A77BAF" w:rsidRDefault="00A77BAF" w:rsidP="00A77BAF">
      <w:pPr>
        <w:widowControl w:val="0"/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i/>
          <w:sz w:val="24"/>
        </w:rPr>
        <w:t>базовыелогическиедействия</w:t>
      </w:r>
      <w:proofErr w:type="spellEnd"/>
      <w:r w:rsidRPr="00A77BAF">
        <w:rPr>
          <w:rFonts w:ascii="Times New Roman" w:eastAsia="Times New Roman" w:hAnsi="Times New Roman" w:cs="Times New Roman"/>
          <w:i/>
          <w:sz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325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сравнивать произведения по теме, главной мысли (морали), жанру, соотносить произведениеиегоавтора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,у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станавливатьоснованиядлясравненияпроизведений,устанавливатьаналогии;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объединятьпроизведенияпожанру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,а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вторскойпринадлежности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461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определятьсущественныйпризнакдляклассификации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,к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лассифицироватьпроизведенияпотемам,жанрам и видам;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178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находить закономерности и противоречия при анализе сюжета (композиции),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восстанавливатьнарушенную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последовательность событий (сюжета), составлять аннотацию, отзыв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попредложенномуалгоритму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721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выявлятьнедостатокинформациидлярешенияучебно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й(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практической)задачинаосновепредложенногоалгоритма;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lastRenderedPageBreak/>
        <w:t>устанавливатьпричинно-следственныесвязивсюжетефольклорногоихудожественного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00" w:right="560" w:bottom="280" w:left="560" w:header="720" w:footer="720" w:gutter="0"/>
          <w:cols w:space="720"/>
        </w:sectPr>
      </w:pPr>
    </w:p>
    <w:p w:rsidR="00A77BAF" w:rsidRPr="00A77BAF" w:rsidRDefault="00A77BAF" w:rsidP="00A77BAF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текста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рисоставленииплана,пересказетекста,характеристикепоступковгероев;</w:t>
      </w:r>
    </w:p>
    <w:p w:rsidR="00A77BAF" w:rsidRPr="00A77BAF" w:rsidRDefault="00A77BAF" w:rsidP="00A77BAF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i/>
          <w:sz w:val="24"/>
        </w:rPr>
        <w:t>базовыеисследовательскиедействия</w:t>
      </w:r>
      <w:proofErr w:type="spellEnd"/>
      <w:r w:rsidRPr="00A77BAF">
        <w:rPr>
          <w:rFonts w:ascii="Times New Roman" w:eastAsia="Times New Roman" w:hAnsi="Times New Roman" w:cs="Times New Roman"/>
          <w:i/>
          <w:sz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223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определятьразрывмеждуреальнымижелательнымсостояниемобъект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а(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ситуации)наосновепредложенныхучителем вопросов;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формулироватьспомощьюучителяцель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,п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ланироватьизмененияобъекта,ситуации;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30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сравнивать несколько вариантов решения задачи, выбирать наиболее 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подходящий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 xml:space="preserve"> (на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основепредложенныхкритериев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);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7" w:after="0" w:line="292" w:lineRule="auto"/>
        <w:ind w:right="1014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проводить по предложенному плану опыт, несложное исследование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поустановлениюособенностейобъектаизучения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и связей между объектами (часть — целое, причина 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—с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ледствие);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1399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формулироватьвыводыиподкреплятьихдоказательстваминаосноверезультатовпроведённогонаблюдени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я(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опыта,классификации,сравнения,исследования);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517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прогнозировать возможное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развитиепроцессов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обытий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и их последствия в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аналогичныхилисходных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ситуациях;</w:t>
      </w:r>
    </w:p>
    <w:p w:rsidR="00A77BAF" w:rsidRPr="00A77BAF" w:rsidRDefault="00A77BAF" w:rsidP="00A77BAF">
      <w:pPr>
        <w:widowControl w:val="0"/>
        <w:autoSpaceDE w:val="0"/>
        <w:autoSpaceDN w:val="0"/>
        <w:spacing w:before="107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i/>
          <w:sz w:val="24"/>
        </w:rPr>
        <w:t>работасинформацией</w:t>
      </w:r>
      <w:proofErr w:type="spellEnd"/>
      <w:r w:rsidRPr="00A77BAF">
        <w:rPr>
          <w:rFonts w:ascii="Times New Roman" w:eastAsia="Times New Roman" w:hAnsi="Times New Roman" w:cs="Times New Roman"/>
          <w:i/>
          <w:sz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выбиратьисточникполученияинформации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1377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согласно заданному алгоритму находить в предложенном источнике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информацию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,п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редставленнуювявном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виде;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65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распознавать достоверную и недостоверную информацию самостоятельно или на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основаниипредложенногоучителем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способа её проверки;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571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соблюдать с помощью взрослых (учителей, родителей (законных представителей) правилаинформационнойбезопасностиприпоискеинформациивсетиИнтернет;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1173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анализировать и создавать текстовую, видео, графическую, звуковую информацию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всоответствиис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учебной задачей;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самостоятельносоздаватьсхемы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,т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аблицыдляпредставленияинформации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.</w:t>
      </w:r>
    </w:p>
    <w:p w:rsidR="00A77BAF" w:rsidRPr="00A77BAF" w:rsidRDefault="00A77BAF" w:rsidP="00A77BAF">
      <w:pPr>
        <w:widowControl w:val="0"/>
        <w:autoSpaceDE w:val="0"/>
        <w:autoSpaceDN w:val="0"/>
        <w:spacing w:before="16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Кконцуобучениявначальнойшколеуобучающегосяформируются</w:t>
      </w:r>
      <w:r w:rsidRPr="00A77BA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A77BAF" w:rsidRPr="00A77BAF" w:rsidRDefault="00A77BAF" w:rsidP="00A77BAF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универсальныеучебныедействия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7BAF" w:rsidRPr="00A77BAF" w:rsidRDefault="00A77BAF" w:rsidP="00A77BAF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i/>
          <w:sz w:val="24"/>
        </w:rPr>
        <w:t>общение</w:t>
      </w:r>
      <w:r w:rsidRPr="00A77BAF">
        <w:rPr>
          <w:rFonts w:ascii="Times New Roman" w:eastAsia="Times New Roman" w:hAnsi="Times New Roman" w:cs="Times New Roman"/>
          <w:sz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879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воспринимать и формулировать суждения, выражать эмоции в соответствии с целями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иусловиямиобщениявзнакомой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среде;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638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проявлятьуважительноеотношениексобеседнику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облюдатьправилаведениядиалогаидискуссии;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признаватьвозможностьсуществованияразныхточекзрения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корректноиаргументированновысказыватьсвоёмнение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строитьречевоевысказываниевсоответствииспоставленнойзадачей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создаватьустныеиписьменныетекст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ы(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описание,рассуждение,повествование);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готовитьнебольшиепубличныевыступления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подбиратьиллюстративныйматериа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л(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рисунки,фото,плакаты)ктекстувыступления.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40" w:right="560" w:bottom="280" w:left="560" w:header="720" w:footer="720" w:gutter="0"/>
          <w:cols w:space="720"/>
        </w:sectPr>
      </w:pPr>
    </w:p>
    <w:p w:rsidR="00A77BAF" w:rsidRPr="00A77BAF" w:rsidRDefault="00A77BAF" w:rsidP="00A77BAF">
      <w:pPr>
        <w:widowControl w:val="0"/>
        <w:autoSpaceDE w:val="0"/>
        <w:autoSpaceDN w:val="0"/>
        <w:spacing w:before="6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lastRenderedPageBreak/>
        <w:t>Кконцуобучениявначальнойшколеуобучающегосяформируются</w:t>
      </w:r>
      <w:r w:rsidRPr="00A77BAF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A77BAF">
        <w:rPr>
          <w:rFonts w:ascii="Times New Roman" w:eastAsia="Times New Roman" w:hAnsi="Times New Roman" w:cs="Times New Roman"/>
          <w:sz w:val="24"/>
          <w:szCs w:val="24"/>
        </w:rPr>
        <w:t>универсальныеучебныедействия: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i/>
          <w:sz w:val="24"/>
        </w:rPr>
        <w:t>самоорганизация</w:t>
      </w:r>
      <w:r w:rsidRPr="00A77BAF">
        <w:rPr>
          <w:rFonts w:ascii="Times New Roman" w:eastAsia="Times New Roman" w:hAnsi="Times New Roman" w:cs="Times New Roman"/>
          <w:sz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планироватьдействияпорешениюучебнойзадачидляполучениярезультата;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выстраиватьпоследовательностьвыбранныхдействий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i/>
          <w:sz w:val="24"/>
        </w:rPr>
        <w:t>самоконтроль</w:t>
      </w:r>
      <w:r w:rsidRPr="00A77BAF">
        <w:rPr>
          <w:rFonts w:ascii="Times New Roman" w:eastAsia="Times New Roman" w:hAnsi="Times New Roman" w:cs="Times New Roman"/>
          <w:sz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устанавливатьпричиныуспеха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неудачучебнойдеятельности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корректироватьсвоиучебныедействиядляпреодоленияошибок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.</w:t>
      </w:r>
    </w:p>
    <w:p w:rsidR="00A77BAF" w:rsidRPr="00A77BAF" w:rsidRDefault="00A77BAF" w:rsidP="00A77BA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Совместнаядеятельность</w:t>
      </w:r>
      <w:proofErr w:type="spellEnd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216" w:after="0" w:line="292" w:lineRule="auto"/>
        <w:ind w:right="614"/>
        <w:jc w:val="both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формулировать краткосрочные и долгосрочные цели (индивидуальные с учётом участия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вколлективных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задачах) в стандартной (типовой) ситуации на основе предложенного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форматапланирования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аспределенияпромежуточныхшагови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сроков;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39"/>
        <w:jc w:val="both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принимать цель совместной деятельности, коллективно строить действия по её достижению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:р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аспределятьроли,договариваться,обсуждатьпроцессирезультатсовместнойработы;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проявлятьготовностьруководить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,в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ыполнятьпоручения,подчиняться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ответственновыполнятьсвоючастьработы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оцениватьсвойвкладвобщийрезультат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выполнятьсовместныепроектныезаданиясопоройнапредложенныеобразцы.</w:t>
      </w:r>
    </w:p>
    <w:p w:rsidR="00A77BAF" w:rsidRPr="00A77BAF" w:rsidRDefault="00A77BAF" w:rsidP="00A77B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A77BAF" w:rsidRPr="00A77BAF" w:rsidRDefault="00A77BAF" w:rsidP="00A77BA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ПРЕДМЕТНЫЕРЕЗУЛЬТАТЫ</w:t>
      </w:r>
    </w:p>
    <w:p w:rsidR="00A77BAF" w:rsidRPr="00A77BAF" w:rsidRDefault="00A77BAF" w:rsidP="00A77BAF">
      <w:pPr>
        <w:widowControl w:val="0"/>
        <w:autoSpaceDE w:val="0"/>
        <w:autoSpaceDN w:val="0"/>
        <w:spacing w:before="156" w:after="0" w:line="292" w:lineRule="auto"/>
        <w:ind w:right="801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освоения программы начального общего образования по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учебномупредмету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 «Литературное чтение» отражают специфику содержания предметной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риентированы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 на применение знаний, умений и навыков обучающимися в различных </w:t>
      </w: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учебныхситуацияхижизненныхусловияхипредставлены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 xml:space="preserve"> погодам обучения.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Кконцуобучения</w:t>
      </w:r>
      <w:r w:rsidRPr="00A77BAF">
        <w:rPr>
          <w:rFonts w:ascii="Times New Roman" w:eastAsia="Times New Roman" w:hAnsi="Times New Roman" w:cs="Times New Roman"/>
          <w:b/>
          <w:sz w:val="24"/>
        </w:rPr>
        <w:t>впервомклассе</w:t>
      </w:r>
      <w:r w:rsidRPr="00A77BAF">
        <w:rPr>
          <w:rFonts w:ascii="Times New Roman" w:eastAsia="Times New Roman" w:hAnsi="Times New Roman" w:cs="Times New Roman"/>
          <w:sz w:val="24"/>
        </w:rPr>
        <w:t>обучающийсянаучится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: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213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понимать ценность чтения для решения учебных задач и применения в различных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жизненныхситуациях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: отвечать на вопрос о важности чтения для личного развития, находить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вхудожественных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произведениях отражение нравственных ценностей, традиций, быта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разныхнародов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6" w:after="0" w:line="292" w:lineRule="auto"/>
        <w:ind w:right="335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владеть техникой слогового плавного чтения с переходом на чтение целыми словами,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читатьосознанно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вслух целыми словами без пропусков и перестановок букв и слогов доступные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длявосприятия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и небольшие по объёму произведения в темпе не менее 30 слов в минуту (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безотметочногооценивания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);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7" w:after="0" w:line="292" w:lineRule="auto"/>
        <w:ind w:right="1301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читать наизусть с соблюдением орфоэпических и пунктуационных норм не менее 2стихотворенийоРодине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,о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детях,осемье,ороднойприродевразныевременагода;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различатьпрозаическу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ю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End"/>
      <w:r w:rsidRPr="00A77BAF">
        <w:rPr>
          <w:rFonts w:ascii="Times New Roman" w:eastAsia="Times New Roman" w:hAnsi="Times New Roman" w:cs="Times New Roman"/>
          <w:sz w:val="24"/>
        </w:rPr>
        <w:t>нестихотворную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)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истихотворнуюречь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1171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различать и называть отдельные жанры фольклора (устного народного творчества)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ихудожественной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литературы (загадки, пословицы,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, сказки (фольклорные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илитературные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ассказы, стихотворения);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20" w:right="560" w:bottom="280" w:left="560" w:header="720" w:footer="720" w:gutter="0"/>
          <w:cols w:space="720"/>
        </w:sectPr>
      </w:pP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66" w:after="0" w:line="292" w:lineRule="auto"/>
        <w:ind w:right="47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lastRenderedPageBreak/>
        <w:t xml:space="preserve">понимать содержание прослушанного/прочитанного произведения: отвечать на вопросы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пофактическомусодержаниюпроизведения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523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владеть элементарными умениями анализа текста прослушанного/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прочитанногопроизведения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: определять последовательность событий в произведении, характеризоватьпоступк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положительныеилиотрицательные)героя,объяснятьзначениенезнакомогословасиспользованиемсловаря;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7" w:after="0" w:line="292" w:lineRule="auto"/>
        <w:ind w:right="325"/>
        <w:jc w:val="both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участвовать в обсуждении прослушанного/прочитанного произведения: отвечать на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вопросыо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впечатлении от произведения, использовать в беседе изученные литературные понятия (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автор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,г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ерой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, тема, идея, заголовок, содержание произведения), подтверждать свой ответ примерами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изтекста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553"/>
        <w:jc w:val="both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пересказывать (устно) содержание произведения с соблюдением последовательностисобытий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опоройнапредложенныеключевыеслова,вопросы,рисунки,предложенныйплан;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читатьпоролямссоблюдениемнормпроизношения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асстановкиударения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1064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составлять высказывания по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содержаниюпроизведения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(не менее 3 предложений)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позаданномуалгоритму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сочинятьнебольшиетекстыпопредложенномуначалуидр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.(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неменее3предложений);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</w:rPr>
        <w:t>ориентироватьсявкниге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учебникепообложке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,о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главлению,иллюстрациям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>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623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>выбирать книги для самостоятельного чтения по совету взрослого и с учётомрекомендательногосписка</w:t>
      </w:r>
      <w:proofErr w:type="gramStart"/>
      <w:r w:rsidRPr="00A77BAF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A77BAF">
        <w:rPr>
          <w:rFonts w:ascii="Times New Roman" w:eastAsia="Times New Roman" w:hAnsi="Times New Roman" w:cs="Times New Roman"/>
          <w:sz w:val="24"/>
        </w:rPr>
        <w:t>ассказыватьопрочитаннойкнигепопредложенномуалгоритму;</w:t>
      </w:r>
    </w:p>
    <w:p w:rsidR="00A77BAF" w:rsidRPr="00A77BAF" w:rsidRDefault="00A77BAF" w:rsidP="00A77BAF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1245"/>
        <w:rPr>
          <w:rFonts w:ascii="Times New Roman" w:eastAsia="Times New Roman" w:hAnsi="Times New Roman" w:cs="Times New Roman"/>
          <w:sz w:val="24"/>
        </w:rPr>
      </w:pPr>
      <w:r w:rsidRPr="00A77BAF">
        <w:rPr>
          <w:rFonts w:ascii="Times New Roman" w:eastAsia="Times New Roman" w:hAnsi="Times New Roman" w:cs="Times New Roman"/>
          <w:sz w:val="24"/>
        </w:rPr>
        <w:t xml:space="preserve">обращаться к справочной литературе для получения дополнительной информации </w:t>
      </w:r>
      <w:proofErr w:type="spellStart"/>
      <w:r w:rsidRPr="00A77BAF">
        <w:rPr>
          <w:rFonts w:ascii="Times New Roman" w:eastAsia="Times New Roman" w:hAnsi="Times New Roman" w:cs="Times New Roman"/>
          <w:sz w:val="24"/>
        </w:rPr>
        <w:t>всоответствиис</w:t>
      </w:r>
      <w:proofErr w:type="spellEnd"/>
      <w:r w:rsidRPr="00A77BAF">
        <w:rPr>
          <w:rFonts w:ascii="Times New Roman" w:eastAsia="Times New Roman" w:hAnsi="Times New Roman" w:cs="Times New Roman"/>
          <w:sz w:val="24"/>
        </w:rPr>
        <w:t xml:space="preserve"> учебной задачей.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80" w:right="560" w:bottom="280" w:left="560" w:header="720" w:footer="720" w:gutter="0"/>
          <w:cols w:space="720"/>
        </w:sectPr>
      </w:pPr>
    </w:p>
    <w:p w:rsidR="00A77BAF" w:rsidRPr="00A77BAF" w:rsidRDefault="00243180" w:rsidP="00A77BAF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243180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rect id="Прямоугольник 4" o:spid="_x0000_s1030" style="position:absolute;margin-left:33.3pt;margin-top:17.65pt;width:775.65pt;height: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<w10:wrap type="topAndBottom" anchorx="page"/>
          </v:rect>
        </w:pict>
      </w:r>
      <w:r w:rsidR="00A77BAF" w:rsidRPr="00A77BAF">
        <w:rPr>
          <w:rFonts w:ascii="Times New Roman" w:eastAsia="Times New Roman" w:hAnsi="Times New Roman" w:cs="Times New Roman"/>
          <w:b/>
          <w:sz w:val="19"/>
        </w:rPr>
        <w:t>ТЕМАТИЧЕСКОЕПЛАНИРОВАНИЕ</w:t>
      </w:r>
    </w:p>
    <w:p w:rsidR="00A77BAF" w:rsidRPr="00A77BAF" w:rsidRDefault="00A77BAF" w:rsidP="00A77BA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01"/>
        <w:gridCol w:w="528"/>
        <w:gridCol w:w="1104"/>
        <w:gridCol w:w="1140"/>
        <w:gridCol w:w="864"/>
        <w:gridCol w:w="5823"/>
        <w:gridCol w:w="1236"/>
        <w:gridCol w:w="2233"/>
      </w:tblGrid>
      <w:tr w:rsidR="00A77BAF" w:rsidRPr="00A77BAF" w:rsidTr="00855B0F">
        <w:trPr>
          <w:trHeight w:val="333"/>
        </w:trPr>
        <w:tc>
          <w:tcPr>
            <w:tcW w:w="468" w:type="dxa"/>
            <w:vMerge w:val="restart"/>
          </w:tcPr>
          <w:p w:rsidR="00A77BAF" w:rsidRPr="00A77BAF" w:rsidRDefault="00A77BAF" w:rsidP="00A77BAF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101" w:type="dxa"/>
            <w:vMerge w:val="restart"/>
          </w:tcPr>
          <w:p w:rsidR="00A77BAF" w:rsidRPr="00A77BAF" w:rsidRDefault="00A77BAF" w:rsidP="00A77BAF">
            <w:pPr>
              <w:spacing w:before="74" w:line="266" w:lineRule="auto"/>
              <w:ind w:right="16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Наименование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разделовитемпрограммы</w:t>
            </w:r>
            <w:proofErr w:type="spellEnd"/>
          </w:p>
        </w:tc>
        <w:tc>
          <w:tcPr>
            <w:tcW w:w="2772" w:type="dxa"/>
            <w:gridSpan w:val="3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A77BAF" w:rsidRPr="00A77BAF" w:rsidRDefault="00A77BAF" w:rsidP="00A77BAF">
            <w:pPr>
              <w:spacing w:before="74" w:line="266" w:lineRule="auto"/>
              <w:ind w:right="10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Дата</w:t>
            </w:r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823" w:type="dxa"/>
            <w:vMerge w:val="restart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A77BAF" w:rsidRPr="00A77BAF" w:rsidRDefault="00A77BAF" w:rsidP="00A77BAF">
            <w:pPr>
              <w:spacing w:before="74" w:line="266" w:lineRule="auto"/>
              <w:ind w:right="16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Виды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формы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233" w:type="dxa"/>
            <w:vMerge w:val="restart"/>
          </w:tcPr>
          <w:p w:rsidR="00A77BAF" w:rsidRPr="00A77BAF" w:rsidRDefault="00A77BAF" w:rsidP="00A77BAF">
            <w:pPr>
              <w:spacing w:before="74" w:line="266" w:lineRule="auto"/>
              <w:ind w:right="28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)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образовательныересурсы</w:t>
            </w:r>
            <w:proofErr w:type="spellEnd"/>
          </w:p>
        </w:tc>
      </w:tr>
      <w:tr w:rsidR="00A77BAF" w:rsidRPr="00A77BAF" w:rsidTr="00855B0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23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7BAF" w:rsidRPr="00A77BAF" w:rsidTr="00855B0F">
        <w:trPr>
          <w:trHeight w:val="333"/>
        </w:trPr>
        <w:tc>
          <w:tcPr>
            <w:tcW w:w="15497" w:type="dxa"/>
            <w:gridSpan w:val="9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ОБУЧЕНИЕГРАМОТЕ</w:t>
            </w:r>
          </w:p>
        </w:tc>
      </w:tr>
      <w:tr w:rsidR="00A77BAF" w:rsidRPr="00A77BAF" w:rsidTr="00855B0F">
        <w:trPr>
          <w:trHeight w:val="333"/>
        </w:trPr>
        <w:tc>
          <w:tcPr>
            <w:tcW w:w="15497" w:type="dxa"/>
            <w:gridSpan w:val="9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1.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Развитиеречи</w:t>
            </w:r>
          </w:p>
        </w:tc>
      </w:tr>
      <w:tr w:rsidR="00A77BAF" w:rsidRPr="00A77BAF" w:rsidTr="00855B0F">
        <w:trPr>
          <w:trHeight w:val="1101"/>
        </w:trPr>
        <w:tc>
          <w:tcPr>
            <w:tcW w:w="46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74" w:line="266" w:lineRule="auto"/>
              <w:ind w:right="24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Пониманиетекстаприегопрослушивании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и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присамостоятельномчтениивслух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02.09.2022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06.09.2022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7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Самостоятельная работа: составление короткого рассказа по опорным словам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чебныйдиалогпорезультатамсовместного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составлениярассказов,объяснениеуместности или неуместности использования тех или иных речевых средств,участиевдиалоге,высказываниеиобоснованиесвоейточкизрения;</w:t>
            </w:r>
          </w:p>
          <w:p w:rsidR="00A77BAF" w:rsidRPr="00A77BAF" w:rsidRDefault="00A77BAF" w:rsidP="00A77BAF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Слушаниетекста,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пониманиетекстаприегопрослушивании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74" w:line="266" w:lineRule="auto"/>
              <w:ind w:right="14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Устный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https://urok.1sept.ru/</w:t>
            </w:r>
          </w:p>
        </w:tc>
      </w:tr>
      <w:tr w:rsidR="00A77BAF" w:rsidRPr="00A77BAF" w:rsidTr="00855B0F">
        <w:trPr>
          <w:trHeight w:val="333"/>
        </w:trPr>
        <w:tc>
          <w:tcPr>
            <w:tcW w:w="2569" w:type="dxa"/>
            <w:gridSpan w:val="2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Итогопоразделу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2400" w:type="dxa"/>
            <w:gridSpan w:val="6"/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77BAF" w:rsidRPr="00A77BAF" w:rsidTr="00855B0F">
        <w:trPr>
          <w:trHeight w:val="333"/>
        </w:trPr>
        <w:tc>
          <w:tcPr>
            <w:tcW w:w="15497" w:type="dxa"/>
            <w:gridSpan w:val="9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2.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Словоипредложение</w:t>
            </w:r>
          </w:p>
        </w:tc>
      </w:tr>
      <w:tr w:rsidR="00A77BAF" w:rsidRPr="00677A25" w:rsidTr="00855B0F">
        <w:trPr>
          <w:trHeight w:val="1293"/>
        </w:trPr>
        <w:tc>
          <w:tcPr>
            <w:tcW w:w="46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74" w:line="266" w:lineRule="auto"/>
              <w:ind w:right="11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Различение слова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ипредложения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 Работа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спредложением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: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выделение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,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зменениеихпорядка,распространениепредложения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7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07.09.2022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7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Живыеслова»(детииграютрольсловвпредложении,идётперестановкасловвпредложении,прочтениеполучившегося);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Моделированиепредложения: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определениеколичествасловвпредложениииобозначениекаждогословаполоской;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Устный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опрос;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</w:t>
            </w:r>
            <w:hyperlink r:id="rId6">
              <w:r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www.uchportal.ru/load/46</w:t>
              </w:r>
            </w:hyperlink>
          </w:p>
        </w:tc>
      </w:tr>
      <w:tr w:rsidR="00A77BAF" w:rsidRPr="00A77BAF" w:rsidTr="00855B0F">
        <w:trPr>
          <w:trHeight w:val="1101"/>
        </w:trPr>
        <w:tc>
          <w:tcPr>
            <w:tcW w:w="46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74" w:line="266" w:lineRule="auto"/>
              <w:ind w:right="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Различение слова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обозначаемого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предмета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.В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осприятие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слова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объекта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изучения,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материаладляанализа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7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09.09.2022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Самостоятельнаяработа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пределение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количествасловвпредложении,обозначениесловполосками;</w:t>
            </w:r>
          </w:p>
          <w:p w:rsidR="00A77BAF" w:rsidRPr="00A77BAF" w:rsidRDefault="00A77BAF" w:rsidP="00A77BAF">
            <w:pPr>
              <w:spacing w:before="2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Работасмоделью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:и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зменениепредложениявсоответствиисизменениеммодели;</w:t>
            </w:r>
          </w:p>
          <w:p w:rsidR="00A77BAF" w:rsidRPr="00A77BAF" w:rsidRDefault="00A77BAF" w:rsidP="00A77BAF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Игровоеупражнение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«Придумайпредложениепомодели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»;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7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hyperlink r:id="rId7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http://www.nachalka.com/</w:t>
              </w:r>
            </w:hyperlink>
          </w:p>
        </w:tc>
      </w:tr>
      <w:tr w:rsidR="00A77BAF" w:rsidRPr="00A77BAF" w:rsidTr="00855B0F">
        <w:trPr>
          <w:trHeight w:val="1257"/>
        </w:trPr>
        <w:tc>
          <w:tcPr>
            <w:tcW w:w="46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2.3.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74" w:line="266" w:lineRule="auto"/>
              <w:ind w:right="1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Наблюдение над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значением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 Активизация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ирасширениесловарногозапаса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.В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ключениеслов</w:t>
            </w:r>
            <w:proofErr w:type="spellEnd"/>
          </w:p>
          <w:p w:rsidR="00A77BAF" w:rsidRPr="00A77BAF" w:rsidRDefault="00A77BAF" w:rsidP="00A77BAF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впредложение</w:t>
            </w:r>
            <w:proofErr w:type="spellEnd"/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12.09.2022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13.09.2022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74" w:line="266" w:lineRule="auto"/>
              <w:ind w:right="136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Исправьошибкувпредложении»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(корректировкапредложений,содержащихсмысловыеиграмматическиеошибки);</w:t>
            </w:r>
          </w:p>
          <w:p w:rsidR="00A77BAF" w:rsidRPr="00A77BAF" w:rsidRDefault="00A77BAF" w:rsidP="00A77BAF">
            <w:pPr>
              <w:spacing w:before="2" w:line="266" w:lineRule="auto"/>
              <w:ind w:right="18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Учебныйдиалог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«Ч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томожносделатьспредметом,ачтоможносделатьсословом,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называющимэтотпредмет?»,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участиевдиалогепомогаетпервоклассникамначатьразличатьсловоиобозначаемыйимпредмет;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7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hyperlink r:id="rId8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http://www.nachalka.com/</w:t>
              </w:r>
            </w:hyperlink>
          </w:p>
        </w:tc>
      </w:tr>
      <w:tr w:rsidR="00A77BAF" w:rsidRPr="00A77BAF" w:rsidTr="00855B0F">
        <w:trPr>
          <w:trHeight w:val="1677"/>
        </w:trPr>
        <w:tc>
          <w:tcPr>
            <w:tcW w:w="46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2.4.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74" w:line="266" w:lineRule="auto"/>
              <w:ind w:right="39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Осознаниеединства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звукового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составасловаиегозначения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7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14.09.2022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74" w:line="266" w:lineRule="auto"/>
              <w:ind w:right="77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Работасмоделью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:и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зменениепредложениявсоответствиисизменениеммодели;</w:t>
            </w:r>
          </w:p>
          <w:p w:rsidR="00A77BAF" w:rsidRPr="00A77BAF" w:rsidRDefault="00A77BAF" w:rsidP="00A77BAF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Игровоеупражнени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</w:t>
            </w:r>
            <w:proofErr w:type="spellStart"/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Придумайпредложениепомодели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»;</w:t>
            </w:r>
          </w:p>
          <w:p w:rsidR="00A77BAF" w:rsidRPr="00A77BAF" w:rsidRDefault="00A77BAF" w:rsidP="00A77BAF">
            <w:pPr>
              <w:spacing w:before="19" w:line="266" w:lineRule="auto"/>
              <w:ind w:right="136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Исправьошибкувпредложении»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(корректировкапредложений,содержащихсмысловыеиграмматическиеошибки);</w:t>
            </w:r>
          </w:p>
          <w:p w:rsidR="00A77BAF" w:rsidRPr="00A77BAF" w:rsidRDefault="00A77BAF" w:rsidP="00A77BAF">
            <w:pPr>
              <w:spacing w:before="2" w:line="266" w:lineRule="auto"/>
              <w:ind w:right="18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Учебныйдиалог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«Ч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томожносделатьспредметом,ачтоможносделатьсословом,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называющимэтотпредмет?»,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участиевдиалогепомогаетпервоклассникамначатьразличатьсловоиобозначаемыйимпредмет;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7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hyperlink r:id="rId9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http://www.nachalka.com/</w:t>
              </w:r>
            </w:hyperlink>
          </w:p>
        </w:tc>
      </w:tr>
      <w:tr w:rsidR="00A77BAF" w:rsidRPr="00A77BAF" w:rsidTr="00855B0F">
        <w:trPr>
          <w:trHeight w:val="333"/>
        </w:trPr>
        <w:tc>
          <w:tcPr>
            <w:tcW w:w="2569" w:type="dxa"/>
            <w:gridSpan w:val="2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Итогопоразделу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2400" w:type="dxa"/>
            <w:gridSpan w:val="6"/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77BAF" w:rsidRPr="00A77BAF" w:rsidTr="00855B0F">
        <w:trPr>
          <w:trHeight w:val="333"/>
        </w:trPr>
        <w:tc>
          <w:tcPr>
            <w:tcW w:w="15497" w:type="dxa"/>
            <w:gridSpan w:val="9"/>
          </w:tcPr>
          <w:p w:rsidR="00A77BAF" w:rsidRPr="00A77BAF" w:rsidRDefault="00A77BAF" w:rsidP="00A77BAF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Чтение.Графика.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A77BAF" w:rsidRPr="00A77BA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01"/>
        <w:gridCol w:w="528"/>
        <w:gridCol w:w="1104"/>
        <w:gridCol w:w="1140"/>
        <w:gridCol w:w="864"/>
        <w:gridCol w:w="5823"/>
        <w:gridCol w:w="1236"/>
        <w:gridCol w:w="2233"/>
      </w:tblGrid>
      <w:tr w:rsidR="00A77BAF" w:rsidRPr="00A77BAF" w:rsidTr="00855B0F">
        <w:trPr>
          <w:trHeight w:val="1677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3.1.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3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Формирование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навыкаслогового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чтени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ориентация на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букву,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обозначающуюгласный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15.09.2022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22.09.2022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2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Работаспособие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Окошечки»:отработкаумениячитатьслогисизменениембуквыгласного;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оотнесение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прочитанногослогаскартинкой,вназваниикоторойестьэтотслог;</w:t>
            </w:r>
          </w:p>
          <w:p w:rsidR="00A77BAF" w:rsidRPr="00A77BAF" w:rsidRDefault="00A77BAF" w:rsidP="00A77BAF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оотнесение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прочитанныхсловскартинками,накоторыхизображенысоответствующиепредметы;</w:t>
            </w:r>
          </w:p>
          <w:p w:rsidR="00A77BAF" w:rsidRPr="00A77BAF" w:rsidRDefault="00A77BAF" w:rsidP="00A77BAF">
            <w:pPr>
              <w:spacing w:before="1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Работавпарах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оединениеначалаиконцапредложенияизнесколькихпредложенныхвариантов;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0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http://bomoonlight.ru/azbuka</w:t>
              </w:r>
            </w:hyperlink>
          </w:p>
        </w:tc>
      </w:tr>
      <w:tr w:rsidR="00A77BAF" w:rsidRPr="00A77BAF" w:rsidTr="00855B0F">
        <w:trPr>
          <w:trHeight w:val="1677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1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Плавноеслоговоечтениеичтение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целыми словами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соскоростью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оответствующейиндивидуальномутемпу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26.09.2022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29.09.2022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оотнесение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прочитанныхсловскартинками,накоторыхизображенысоответствующиепредметы;</w:t>
            </w:r>
          </w:p>
          <w:p w:rsidR="00A77BAF" w:rsidRPr="00A77BAF" w:rsidRDefault="00A77BAF" w:rsidP="00A77BAF">
            <w:pPr>
              <w:spacing w:before="2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Работавпарах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оединениеначалаиконцапредложенияизнесколькихпредложенныхвариантов;</w:t>
            </w:r>
          </w:p>
          <w:p w:rsidR="00A77BAF" w:rsidRPr="00A77BAF" w:rsidRDefault="00A77BAF" w:rsidP="00A77BAF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Игровое упражнение «Заверши предложение», отрабатывается умение завершатьпрочитанныенезаконченныепредложениясопоройнаобщийсмыслпредложения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;П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одбирать пропущенные в предложении слова, ориентируясь на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смыслпредложения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1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http://bomoonlight.ru/azbuka</w:t>
              </w:r>
            </w:hyperlink>
          </w:p>
        </w:tc>
      </w:tr>
      <w:tr w:rsidR="00A77BAF" w:rsidRPr="00A77BAF" w:rsidTr="00855B0F">
        <w:trPr>
          <w:trHeight w:val="1485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3.3.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296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Осознанное чтение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ловосочетаний,предложений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Чтениесинтонациямиипаузамивсоответствиисознакамипрепинания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03.10.2022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06.10.2022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2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Совместнаяработа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:ч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тениепредложенийинебольшихтекстовсинтонациямиипаузами в соответствии со знаками препинания после предварительногообсуждениятого,начтонужнообратитьвниманиепричтении;</w:t>
            </w:r>
          </w:p>
          <w:p w:rsidR="00A77BAF" w:rsidRPr="00A77BAF" w:rsidRDefault="00A77BAF" w:rsidP="00A77BAF">
            <w:pPr>
              <w:spacing w:before="2" w:line="266" w:lineRule="auto"/>
              <w:ind w:right="2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Рассказучителяоважностидвухвидовчтения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рфографическогоиорфоэпического,оцеляхэтихдвухвидовчтения;</w:t>
            </w:r>
          </w:p>
          <w:p w:rsidR="00A77BAF" w:rsidRPr="00A77BAF" w:rsidRDefault="00A77BAF" w:rsidP="00A77BAF">
            <w:pPr>
              <w:spacing w:before="2" w:line="266" w:lineRule="auto"/>
              <w:ind w:right="18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Практическая работа: овладение орфоэпическим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чтением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;Р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аботавпарах:тренировкаввыразительномчтении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2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http://bomoonlight.ru/azbuka</w:t>
              </w:r>
            </w:hyperlink>
          </w:p>
        </w:tc>
      </w:tr>
      <w:tr w:rsidR="00A77BAF" w:rsidRPr="00677A25" w:rsidTr="00855B0F">
        <w:trPr>
          <w:trHeight w:val="3406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3.4.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178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Развитиеосознанностии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выразительности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чтениянаматериаленебольшихтекстовистихотворений.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10.10.2022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13.10.2022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Работавпарах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оединениеначалаиконцапредложенияизнесколькихпредложенныхвариантов;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Игровое упражнение «Заверши предложение», отрабатывается умение завершатьпрочитанныенезаконченныепредложениясопоройнаобщийсмыслпредложения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;П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одбирать пропущенные в предложении слова, ориентируясь на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смыслпредложения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оотноситьпрочитанные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предложенияснужнымрисунком,которыйпередаётсодержаниепредложения;</w:t>
            </w:r>
          </w:p>
          <w:p w:rsidR="00A77BAF" w:rsidRPr="00A77BAF" w:rsidRDefault="00A77BAF" w:rsidP="00A77BAF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Совместнаяработа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тветынавопросыпопрочитанномутексту,отработкаумениянаходитьсодержащуюсявтекстеинформацию;</w:t>
            </w:r>
          </w:p>
          <w:p w:rsidR="00A77BAF" w:rsidRPr="00A77BAF" w:rsidRDefault="00A77BAF" w:rsidP="00A77BAF">
            <w:pPr>
              <w:spacing w:before="2" w:line="266" w:lineRule="auto"/>
              <w:ind w:right="2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Творческая работа: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дорисовывание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картинки в соответствии с прочитанны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отрабатывается умение осознавать смысл 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прочитанного предложения/текста);Совместнаяработа:чтениепредложенийинебольшихтекстовсинтонациямиипаузами в соответствии со знаками препинания после предварительногообсуждениятого,начтонужнообратитьвниманиепричтении;</w:t>
            </w:r>
          </w:p>
          <w:p w:rsidR="00A77BAF" w:rsidRPr="00A77BAF" w:rsidRDefault="00A77BAF" w:rsidP="00A77BAF">
            <w:pPr>
              <w:spacing w:before="3" w:line="266" w:lineRule="auto"/>
              <w:ind w:right="249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Рассказучителяоважностидвухвидовчтения:орфографическогоиорфоэпического,оцеляхэтихдвухвидовчтения;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3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A77BAF" w:rsidRPr="00677A25" w:rsidTr="00855B0F">
        <w:trPr>
          <w:trHeight w:val="1870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3.5.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3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Знакомство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орфоэпическим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чтение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при переходе к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чтениюцелымисловами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17.10.2022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20.10.2022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оотноситьпрочитанные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предложенияснужнымрисунком,которыйпередаётсодержаниепредложения;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Совместнаяработа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тветынавопросыпопрочитанномутексту,отработкаумениянаходитьсодержащуюсявтекстеинформацию;</w:t>
            </w:r>
          </w:p>
          <w:p w:rsidR="00A77BAF" w:rsidRPr="00A77BAF" w:rsidRDefault="00A77BAF" w:rsidP="00A77BAF">
            <w:pPr>
              <w:spacing w:before="1" w:line="266" w:lineRule="auto"/>
              <w:ind w:right="2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Творческая работа: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дорисовывание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картинки в соответствии с прочитанны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отрабатывается умение осознавать смысл 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прочитанного предложения/текста);Совместнаяработа:чтениепредложенийинебольшихтекстовсинтонациямиипаузами в соответствии со знаками препинания после предварительногообсуждениятого,начтонужнообратитьвниманиепричтении;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4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en-US"/>
        </w:rPr>
        <w:sectPr w:rsidR="00A77BAF" w:rsidRPr="00A77BA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01"/>
        <w:gridCol w:w="528"/>
        <w:gridCol w:w="1104"/>
        <w:gridCol w:w="1140"/>
        <w:gridCol w:w="864"/>
        <w:gridCol w:w="5823"/>
        <w:gridCol w:w="1236"/>
        <w:gridCol w:w="2233"/>
      </w:tblGrid>
      <w:tr w:rsidR="00A77BAF" w:rsidRPr="00677A25" w:rsidTr="00855B0F">
        <w:trPr>
          <w:trHeight w:val="1101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3.6.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1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Орфографическое чтени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проговаривание)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средство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самоконтроля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приписьме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под диктовку и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присписывании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31.10.2022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03.11.2022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18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Практическая работа: овладение орфоэпическим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чтением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;Р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аботавпарах:тренировкаввыразительномчтении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5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A77BAF" w:rsidRPr="00677A25" w:rsidTr="00855B0F">
        <w:trPr>
          <w:trHeight w:val="1870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3.7.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10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Звукибуква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.Б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уквакакзнакзвука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 Различение звука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ибуквы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08.11.2022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14.11.2022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Игровоеупражнени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Найдинужную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букву»(отрабатываетсяумениесоотноситьзвукисоответствующуюемубукву);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Совместнаяработа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бъяснениефункциибукв,обозначающихгласныезвукивоткрытом слоге: буквы гласных как показатель твёрдости —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мягкостипредшествующихсогласныхзвуков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Упражнение: дифференцировать буквы, обозначающие близкие по акустико-артикуляционнымпризнакамсогласныезвук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[с]—[з],[ш]—[ж],[с]—[ш],[з]—</w:t>
            </w:r>
          </w:p>
          <w:p w:rsidR="00A77BAF" w:rsidRPr="00A77BAF" w:rsidRDefault="00A77BAF" w:rsidP="00A77BAF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[ж]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,[</w:t>
            </w:r>
            <w:proofErr w:type="spellStart"/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]—[л],[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]—[ч’]ит.д.),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ибуквы,имеющиеоптическоеикинетическое</w:t>
            </w:r>
            <w:proofErr w:type="spellEnd"/>
          </w:p>
          <w:p w:rsidR="00A77BAF" w:rsidRPr="00A77BAF" w:rsidRDefault="00A77BAF" w:rsidP="00A77BAF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сходств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а,и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у,п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т,л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м,х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ж,ш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т,в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дит.д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.);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before="2" w:line="266" w:lineRule="auto"/>
              <w:ind w:right="111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»;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6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A77BAF" w:rsidRPr="00677A25" w:rsidTr="00855B0F">
        <w:trPr>
          <w:trHeight w:val="1870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3.8.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2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Буквы,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обозначающиегласные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звуки.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Буквы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бозначающиесогласные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25.11.2022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Совместнаяработа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бъяснениефункциибукв,обозначающихгласныезвукивоткрытом слоге: буквы гласных как показатель твёрдости —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мягкостипредшествующихсогласныхзвуков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Упражнение: дифференцировать буквы, обозначающие близкие по акустико-артикуляционнымпризнакамсогласныезвук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[с]—[з],[ш]—[ж],[с]—[ш],[з]—</w:t>
            </w:r>
          </w:p>
          <w:p w:rsidR="00A77BAF" w:rsidRPr="00A77BAF" w:rsidRDefault="00A77BAF" w:rsidP="00A77BAF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[ж]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,[</w:t>
            </w:r>
            <w:proofErr w:type="spellStart"/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]—[л],[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]—[ч’]ит.д.),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ибуквы,имеющиеоптическоеикинетическое</w:t>
            </w:r>
            <w:proofErr w:type="spellEnd"/>
          </w:p>
          <w:p w:rsidR="00A77BAF" w:rsidRPr="00A77BAF" w:rsidRDefault="00A77BAF" w:rsidP="00A77BAF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сходство ( о — а, и — у, 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— т, л — м, х — ж, ш — т, в — д и т. д.);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Дифференцированноезадание: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группировкасловвзависимостиотспособаобозначениязвука[й’];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7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A77BAF" w:rsidRPr="00677A25" w:rsidTr="00855B0F">
        <w:trPr>
          <w:trHeight w:val="1870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3.9.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59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Овладениеслоговым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принципомрусскойграфики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29.11.2022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05.12.2022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Игровоеупражнени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Найдинужную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букву»(отрабатываетсяумениесоотноситьзвукисоответствующуюемубукву);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Совместнаяработа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бъяснениефункциибукв,обозначающихгласныезвукивоткрытом слоге: буквы гласных как показатель твёрдости —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мягкостипредшествующихсогласныхзвуков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Упражнение: дифференцировать буквы, обозначающие близкие по акустико-артикуляционнымпризнакамсогласныезвук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[с]—[з],[ш]—[ж],[с]—[ш],[з]—</w:t>
            </w:r>
          </w:p>
          <w:p w:rsidR="00A77BAF" w:rsidRPr="00A77BAF" w:rsidRDefault="00A77BAF" w:rsidP="00A77BAF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[ж]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,[</w:t>
            </w:r>
            <w:proofErr w:type="spellStart"/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]—[л],[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]—[ч’]ит.д.),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ибуквы,имеющиеоптическоеикинетическое</w:t>
            </w:r>
            <w:proofErr w:type="spellEnd"/>
          </w:p>
          <w:p w:rsidR="00A77BAF" w:rsidRPr="00A77BAF" w:rsidRDefault="00A77BAF" w:rsidP="00A77BAF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сходств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а,и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у,п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т,л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м,х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ж,ш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т,в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дит.д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.);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8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A77BAF" w:rsidRPr="00A77BAF" w:rsidTr="00855B0F">
        <w:trPr>
          <w:trHeight w:val="1485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3.10.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1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Буквы гласных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какпоказатель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твёрдости 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ягкостисогласных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06.12.2022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14.12.2022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21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Игровоеупражнени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Повтори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фрагменталфавита»;Игра-соревнование«Повториалфавит»;</w:t>
            </w:r>
          </w:p>
          <w:p w:rsidR="00A77BAF" w:rsidRPr="00A77BAF" w:rsidRDefault="00A77BAF" w:rsidP="00A77BAF">
            <w:pPr>
              <w:spacing w:before="2" w:line="266" w:lineRule="auto"/>
              <w:ind w:right="7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Совместное выполнение упражнения «Запиши слова по алфавиту»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;Р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аботавпарах:нахождениеошибоквупорядочиваниисловпоалфавиту;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Самооценка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before="2" w:line="266" w:lineRule="auto"/>
              <w:ind w:right="1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»;</w:t>
            </w:r>
            <w:r w:rsidRPr="00A77BA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рактическаяраборта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19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school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-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collection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.</w:t>
              </w:r>
              <w:proofErr w:type="spellStart"/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.</w:t>
              </w:r>
              <w:proofErr w:type="spellStart"/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A77BAF" w:rsidRPr="00677A25" w:rsidTr="00855B0F">
        <w:trPr>
          <w:trHeight w:val="1870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3.11.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Функции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бозначающих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гласный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открытом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слоге:обозначение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гласного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звукаи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указание на твёрдость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мягкость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предшествующего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согласного.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15.12.2022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27.12.2022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Совместнаяработа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: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бъяснениефункциибукв,обозначающихгласныезвукивоткрытом слоге: буквы гласных как показатель твёрдости —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мягкостипредшествующихсогласныхзвуков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Упражнение: дифференцировать буквы, обозначающие близкие по акустико-артикуляционнымпризнакамсогласныезвук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[с]—[з],[ш]—[ж],[с]—[ш],[з]—</w:t>
            </w:r>
          </w:p>
          <w:p w:rsidR="00A77BAF" w:rsidRPr="00A77BAF" w:rsidRDefault="00A77BAF" w:rsidP="00A77BAF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[ж]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,[</w:t>
            </w:r>
            <w:proofErr w:type="spellStart"/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]—[л],[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]—[ч’]ит.д.),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ибуквы,имеющиеоптическоеикинетическое</w:t>
            </w:r>
            <w:proofErr w:type="spellEnd"/>
          </w:p>
          <w:p w:rsidR="00A77BAF" w:rsidRPr="00A77BAF" w:rsidRDefault="00A77BAF" w:rsidP="00A77BAF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сходство ( о — а, и — у, 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— т, л — м, х — ж, ш — т, в — д и т. д.);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Дифференцированноезадание: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группировкасловвзависимостиотспособаобозначениязвука[й’];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0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en-US"/>
        </w:rPr>
        <w:sectPr w:rsidR="00A77BAF" w:rsidRPr="00A77BA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01"/>
        <w:gridCol w:w="528"/>
        <w:gridCol w:w="1104"/>
        <w:gridCol w:w="1140"/>
        <w:gridCol w:w="864"/>
        <w:gridCol w:w="5823"/>
        <w:gridCol w:w="1236"/>
        <w:gridCol w:w="2233"/>
      </w:tblGrid>
      <w:tr w:rsidR="00A77BAF" w:rsidRPr="00677A25" w:rsidTr="00855B0F">
        <w:trPr>
          <w:trHeight w:val="1293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3.12.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Функциибукв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е,ё,ю,я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28.12.2022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16.01.2023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Учебныйдиалог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«З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ачемнамнужныбуквыьиъ?»,объяснениевходедиалогафункциибуквьиъ;</w:t>
            </w:r>
          </w:p>
          <w:p w:rsidR="00A77BAF" w:rsidRPr="00A77BAF" w:rsidRDefault="00A77BAF" w:rsidP="00A77BAF">
            <w:pPr>
              <w:spacing w:before="2" w:line="266" w:lineRule="auto"/>
              <w:ind w:right="2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 учителя об истории русского алфавита, о значении алфавита для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систематизацииинформации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,о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важностизнанияпоследовательностибуквврусскомалфавите;</w:t>
            </w:r>
          </w:p>
          <w:p w:rsidR="00A77BAF" w:rsidRPr="00A77BAF" w:rsidRDefault="00A77BAF" w:rsidP="00A77BAF">
            <w:pPr>
              <w:spacing w:before="2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Игровоеупражнение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«Повторифрагменталфавита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»;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1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A77BAF" w:rsidRPr="00677A25" w:rsidTr="00855B0F">
        <w:trPr>
          <w:trHeight w:val="1293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3.13.</w:t>
            </w:r>
          </w:p>
        </w:tc>
        <w:tc>
          <w:tcPr>
            <w:tcW w:w="2101" w:type="dxa"/>
          </w:tcPr>
          <w:p w:rsidR="00A77BAF" w:rsidRPr="00677A25" w:rsidRDefault="00A77BAF" w:rsidP="00A77BAF">
            <w:pPr>
              <w:spacing w:before="64" w:line="266" w:lineRule="auto"/>
              <w:ind w:right="11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Мягкийзнаккакпоказатель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мягкостипредшествующего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согласного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звука в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концеслова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 </w:t>
            </w:r>
            <w:proofErr w:type="spellStart"/>
            <w:r w:rsidRPr="00677A25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Разныеспособыобозначениябуквамизвук</w:t>
            </w:r>
            <w:proofErr w:type="gramStart"/>
            <w:r w:rsidRPr="00677A25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proofErr w:type="spellEnd"/>
            <w:r w:rsidRPr="00677A25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</w:t>
            </w:r>
            <w:proofErr w:type="spellStart"/>
            <w:proofErr w:type="gramEnd"/>
            <w:r w:rsidRPr="00677A25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proofErr w:type="spellEnd"/>
            <w:r w:rsidRPr="00677A25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’].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17.01.2023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24.01.2023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Дифференцированноезадание: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группировкасловвзависимостиотспособаобозначениязвука[й’];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Диктант;Самооценкас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Оценочного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»;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2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A77BAF" w:rsidRPr="00A77BAF" w:rsidTr="00855B0F">
        <w:trPr>
          <w:trHeight w:val="1293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3.14.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Функциябукв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ь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A77BA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ъ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25.01.2023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31.01.2023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Учебныйдиалог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«З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ачемнамнужныбуквыьиъ?»,объяснениевходедиалогафункциибуквьиъ;</w:t>
            </w:r>
          </w:p>
          <w:p w:rsidR="00A77BAF" w:rsidRPr="00A77BAF" w:rsidRDefault="00A77BAF" w:rsidP="00A77BAF">
            <w:pPr>
              <w:spacing w:before="2" w:line="266" w:lineRule="auto"/>
              <w:ind w:right="2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 учителя об истории русского алфавита, о значении алфавита для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систематизацииинформации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,о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важностизнанияпоследовательностибуквврусскомалфавите;</w:t>
            </w:r>
          </w:p>
          <w:p w:rsidR="00A77BAF" w:rsidRPr="00A77BAF" w:rsidRDefault="00A77BAF" w:rsidP="00A77BAF">
            <w:pPr>
              <w:spacing w:before="2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Игровоеупражнение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«Повторифрагменталфавита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»;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https://urok.1sept.ru/</w:t>
            </w:r>
          </w:p>
        </w:tc>
      </w:tr>
      <w:tr w:rsidR="00A77BAF" w:rsidRPr="00A77BAF" w:rsidTr="00855B0F">
        <w:trPr>
          <w:trHeight w:val="1485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3.15.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20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Знакомство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с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русскималфавитомкак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последовательностьюбукв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01.02.2023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06.02.2023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21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Игровоеупражнени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Повтори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фрагменталфавита»;Игра-соревнование«Повториалфавит»;</w:t>
            </w:r>
          </w:p>
          <w:p w:rsidR="00A77BAF" w:rsidRPr="00A77BAF" w:rsidRDefault="00A77BAF" w:rsidP="00A77BAF">
            <w:pPr>
              <w:spacing w:before="2" w:line="266" w:lineRule="auto"/>
              <w:ind w:right="7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Совместное выполнение упражнения «Запиши слова по алфавиту»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;Р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аботавпарах:нахождениеошибоквупорядочиваниисловпоалфавиту;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Самооценка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before="2" w:line="266" w:lineRule="auto"/>
              <w:ind w:right="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»;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https://urok.1sept.ru/</w:t>
            </w:r>
          </w:p>
        </w:tc>
      </w:tr>
      <w:tr w:rsidR="00A77BAF" w:rsidRPr="00A77BAF" w:rsidTr="00855B0F">
        <w:trPr>
          <w:trHeight w:val="333"/>
        </w:trPr>
        <w:tc>
          <w:tcPr>
            <w:tcW w:w="2569" w:type="dxa"/>
            <w:gridSpan w:val="2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Итогопоразделу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70</w:t>
            </w:r>
          </w:p>
        </w:tc>
        <w:tc>
          <w:tcPr>
            <w:tcW w:w="12400" w:type="dxa"/>
            <w:gridSpan w:val="6"/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77BAF" w:rsidRPr="00A77BAF" w:rsidTr="00855B0F">
        <w:trPr>
          <w:trHeight w:val="333"/>
        </w:trPr>
        <w:tc>
          <w:tcPr>
            <w:tcW w:w="15497" w:type="dxa"/>
            <w:gridSpan w:val="9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СИСТЕМАТИЧЕСКИЙКУРС</w:t>
            </w:r>
          </w:p>
        </w:tc>
      </w:tr>
      <w:tr w:rsidR="00A77BAF" w:rsidRPr="00A77BAF" w:rsidTr="00855B0F">
        <w:trPr>
          <w:trHeight w:val="1990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31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Сказка народна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фольклорная)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литературная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(авторская)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07.02.2023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15.02.2023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Слушаниечтенияучителем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фольклорныхпроизведени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напримерерусскихнародных сказок: «Кот, петух и лиса», «Кот и лиса»,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Жихарка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», «Лисичка-сестричкаиволк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»и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литературных(авторских):К.И.Чуковский«Путаница»,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«Айболит»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,«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Муха-Цокотуха»,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СЯМаршак«Тихаясказка»,В.Г.Сутеев«Палочка-выручалочка»);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Учебныйдиалог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бсуждениевопросов—каковатемасказки,ктоеёгерои,чтопроизошло(чтопроисходило)всказке;</w:t>
            </w:r>
          </w:p>
          <w:p w:rsidR="00A77BAF" w:rsidRPr="00A77BAF" w:rsidRDefault="00A77BAF" w:rsidP="00A77BAF">
            <w:pPr>
              <w:spacing w:before="1" w:line="266" w:lineRule="auto"/>
              <w:ind w:righ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Заданиенаформулированиепредложений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сиспользованиемвопросительногословасучётомфактическогосодержаниятекст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где?как?когда?почему?);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https://urok.1sept.ru/</w:t>
            </w:r>
          </w:p>
        </w:tc>
      </w:tr>
      <w:tr w:rsidR="00A77BAF" w:rsidRPr="00A77BAF" w:rsidTr="00855B0F">
        <w:trPr>
          <w:trHeight w:val="2446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14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Произведенияодетяхидлядетей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16.02.2023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28.02.2023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Упражнениевчтениивслух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разножанровыхпроизведенийодетя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использоватьслоговое плавное чтение с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переходомна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чтение словами без пропусков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иперестановокбуквислогов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);</w:t>
            </w:r>
          </w:p>
          <w:p w:rsidR="00A77BAF" w:rsidRPr="00A77BAF" w:rsidRDefault="00A77BAF" w:rsidP="00A77BAF">
            <w:pPr>
              <w:spacing w:before="2" w:line="266" w:lineRule="auto"/>
              <w:ind w:righ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 менее шести произведений по выбору, например: К. Д. Ушинский «Играющиесобаки»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Худотому,ктодобранеделаетникому»,Л.Н.Толстой«Косточка»,В.Г.Сутеев «Чей же гриб?», Е. А. Пермяк «Самое страшное», «Торопливый ножик», В.А. Осеева «Плохо», «Три товарища», А. Л.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Барто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«Подари, подари…», «Я —лишний», Н. М. Артюхова «Саша-дразнилка», Ю. И. Ермолаев «Лучший друг»,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Р.С.Сеф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«Совет»;</w:t>
            </w:r>
          </w:p>
          <w:p w:rsidR="00A77BAF" w:rsidRPr="00A77BAF" w:rsidRDefault="00A77BAF" w:rsidP="00A77BAF">
            <w:pPr>
              <w:spacing w:before="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Беседаповыявлению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пониманияпрочитанногопроизведения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тветынавопросыовпечатлении от произведения, определение темы (о детях) и главной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мыслипроизведения,анализзаголовка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Самооценка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before="2" w:line="266" w:lineRule="auto"/>
              <w:ind w:right="1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»;</w:t>
            </w:r>
            <w:r w:rsidRPr="00A77BA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рактическаяработа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https://urok.1sept.ru/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A77BAF" w:rsidRPr="00A77BA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01"/>
        <w:gridCol w:w="528"/>
        <w:gridCol w:w="1104"/>
        <w:gridCol w:w="1140"/>
        <w:gridCol w:w="864"/>
        <w:gridCol w:w="5823"/>
        <w:gridCol w:w="1236"/>
        <w:gridCol w:w="2233"/>
      </w:tblGrid>
      <w:tr w:rsidR="00A77BAF" w:rsidRPr="00A77BAF" w:rsidTr="00855B0F">
        <w:trPr>
          <w:trHeight w:val="2446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1.3.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41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Произведения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ороднойприроде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01.03.2023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10.03.2023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и чтение поэтических описаний картин природы (пейзажной лирики)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еседаповыявлениюпонимания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настроения,переданногоавтором(радость,грусть,удивление и др.), определение темы стихотворных произведений (трёх-четырёх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повыбору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);</w:t>
            </w:r>
          </w:p>
          <w:p w:rsidR="00A77BAF" w:rsidRPr="00A77BAF" w:rsidRDefault="00A77BAF" w:rsidP="00A77BAF">
            <w:pPr>
              <w:spacing w:before="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Работа с текстом произведения: различение на слух стихотворного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инестихотворного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текста, определение особенностей стихотворной речи (ритм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озвучныеслова(рифма),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нахождениесловисловосочетаний,которыеопределяютзвуковой рисунок текста (например, «слышать» в тексте звуки весны,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журчаниеводы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»,«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трескигрохотледохода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»);</w:t>
            </w:r>
          </w:p>
          <w:p w:rsidR="00A77BAF" w:rsidRPr="00A77BAF" w:rsidRDefault="00A77BAF" w:rsidP="00A77BAF">
            <w:pPr>
              <w:spacing w:before="3" w:line="266" w:lineRule="auto"/>
              <w:ind w:right="46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Анализстихотворного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текста,составлениеинтонационногорисункасопоройназнакипрепинания;</w:t>
            </w:r>
          </w:p>
          <w:p w:rsidR="00A77BAF" w:rsidRPr="00A77BAF" w:rsidRDefault="00A77BAF" w:rsidP="00A77BAF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Выразительноечтение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стихотворенийсопоройнаинтонационныйрисунок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https://urok.1sept.ru/</w:t>
            </w:r>
          </w:p>
        </w:tc>
      </w:tr>
      <w:tr w:rsidR="00A77BAF" w:rsidRPr="00A77BAF" w:rsidTr="00855B0F">
        <w:trPr>
          <w:trHeight w:val="2590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1.4.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Устное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народноетворчество</w:t>
            </w:r>
            <w:proofErr w:type="spellEnd"/>
          </w:p>
          <w:p w:rsidR="00A77BAF" w:rsidRPr="00A77BAF" w:rsidRDefault="00A77BAF" w:rsidP="00A77BAF">
            <w:pPr>
              <w:spacing w:before="20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—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малые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фольклорныежанры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16.03.2023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Упражнениевчтениивслу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использоватьслоговоеплавноечтениеспереходомначтение словами без пропусков и перестановок букв и слогов), соблюдение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нормпроизношения,расстановкаударенийпривыразительномчтении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Анализ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потешек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 считалок, загадок: поиск ключевых слов, помогающих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охарактеризовать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жанрпроизведенияиназватьег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неменеешестипроизведений);Учебный диалог: объяснение смысла пословиц, соотнесение их с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содержаниемпроизведения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A77BAF" w:rsidRPr="00A77BAF" w:rsidRDefault="00A77BAF" w:rsidP="00A77BAF">
            <w:pPr>
              <w:spacing w:before="3" w:line="266" w:lineRule="auto"/>
              <w:ind w:right="2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Разыгрываниевсовместной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деятельностинебольшихдиалоговсучётомпоставленной цели (организация начала игры, веселить, потешать)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раматизацияпотешек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Вспомни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иназови»:определениежанровпрослушанныхипрочитанныхпроизведений:потешка,загадка,сказка,рассказ,стихотворение;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Самооценка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before="2" w:line="266" w:lineRule="auto"/>
              <w:ind w:right="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»;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https://urok.1sept.ru/</w:t>
            </w:r>
          </w:p>
        </w:tc>
      </w:tr>
      <w:tr w:rsidR="00A77BAF" w:rsidRPr="00A77BAF" w:rsidTr="00855B0F">
        <w:trPr>
          <w:trHeight w:val="3238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1.5.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38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Произведения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обратьяхнашихменьших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21.03.2023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04.04.2023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263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Самостоятельное чтение 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произведений о животных, различение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прозаическогоистихотворного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текстов. Например, Е. А. Благинина «Котёнок», «В лесу смешнаяптица»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Жук,жук,гдетвойдом?»,Э.Ю.Шим«Жукнаниточке»,В.Д.Берестов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«Выводок»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Цыплята»,С.В.Михалков«Мойщенок»,«Трезор»,«Зяблик»,И.П.Токмакова«Купитесобаку»,«Разговорсиницыидятла»,И.А.Мазнин«Давайтедружить»;</w:t>
            </w:r>
          </w:p>
          <w:p w:rsidR="00A77BAF" w:rsidRPr="00A77BAF" w:rsidRDefault="00A77BAF" w:rsidP="00A77BAF">
            <w:pPr>
              <w:spacing w:before="2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Учебный диалог по обсуждению прочитанного произведения: определение темы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иглавной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мысли, осознание нравственно-этического содержания произведени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любовь и забота о братьях наших меньших, бережное отношение к природе);Работа с текстом: нахождение в тексте слов, характеризующих героя (внешность,поступки)впроизведенияхразныхавторов(трёх-четырёхповыбору).Например,Н.И. Сладков «Лисица и Ёж», М. М. Пришвин «Ёж», Ю. Н.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Могутин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«Убежал», Б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ВЗаходер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«Ёжик», Е. И.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Чарушин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«Томка», «Томка и корова», «Томкины сны»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;У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пражнение на восстановление последовательности событий в произведении:чтениепочастям,придумываниезаголовкаккаждойчасти,составлениеплана(подруководствомучителя);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Самооценка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before="2" w:line="266" w:lineRule="auto"/>
              <w:ind w:right="1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»;</w:t>
            </w:r>
            <w:r w:rsidRPr="00A77BA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рактическаяработа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https://urok.1sept.ru/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A77BAF" w:rsidRPr="00A77BA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01"/>
        <w:gridCol w:w="528"/>
        <w:gridCol w:w="1104"/>
        <w:gridCol w:w="1140"/>
        <w:gridCol w:w="864"/>
        <w:gridCol w:w="5823"/>
        <w:gridCol w:w="1236"/>
        <w:gridCol w:w="2233"/>
      </w:tblGrid>
      <w:tr w:rsidR="00A77BAF" w:rsidRPr="00A77BAF" w:rsidTr="00855B0F">
        <w:trPr>
          <w:trHeight w:val="3214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1.6.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Произведенияомаме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05.04.2023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12.04.2023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10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Беседа по выявлению понимания прослушанного/прочитанного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тветы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на вопросы о впечатлении от произведения, понимание идеи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произведения:любовь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к своей семье, родным, Родине — самое дорогое и важное чувство в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жизничеловека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 Например, слушание и чтение произведений П. Н. Воронько «Лучше нетродногокрая»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,М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.Ю.Есеновского«Моянебольшаяродина»,Н.Н.Бромлей«Какоесамоепервоеслово?»,А.В.Митяева«Зачтоялюблюмаму»,В.Д.Берестова</w:t>
            </w:r>
          </w:p>
          <w:p w:rsidR="00A77BAF" w:rsidRPr="00A77BAF" w:rsidRDefault="00A77BAF" w:rsidP="00A77BAF">
            <w:pPr>
              <w:spacing w:before="4" w:line="266" w:lineRule="auto"/>
              <w:ind w:right="1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«Любилитебябезособыхпричин…»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,Г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.П.Виеру«Сколькозвёзднаясномнебе!»,И. С. Соколова-Микитова «Радуга», С. Я. Маршака «Радуга» (по выбору не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менееодногоавтора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);</w:t>
            </w:r>
          </w:p>
          <w:p w:rsidR="00A77BAF" w:rsidRPr="00A77BAF" w:rsidRDefault="00A77BAF" w:rsidP="00A77BAF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с текстом произведения: поиск и анализ ключевых слов, определяющих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главнуюмысльпроизведения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,о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бъяснение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заголовка,поискзначениянезнакомогословасиспользованиемсловаря;</w:t>
            </w:r>
          </w:p>
          <w:p w:rsidR="00A77BAF" w:rsidRPr="00A77BAF" w:rsidRDefault="00A77BAF" w:rsidP="00A77BAF">
            <w:pPr>
              <w:spacing w:before="2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 диалог: обсуждение значения выражений «Родина-мать»,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Родиналюбимая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— что мать родная», осознание нравственно-этических понятий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богащениедуховно-нравственного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опытаучащихся:заботливоеотношениекроднымвсемье,вниманиеилюбовькним;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https://urok.1sept.ru/</w:t>
            </w:r>
          </w:p>
        </w:tc>
      </w:tr>
      <w:tr w:rsidR="00A77BAF" w:rsidRPr="00A77BAF" w:rsidTr="00855B0F">
        <w:trPr>
          <w:trHeight w:val="1677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1.7.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263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Фольклорные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иавторскиепроизведения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о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чудесахифантазии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17.04.2023</w:t>
            </w:r>
          </w:p>
          <w:p w:rsidR="00A77BAF" w:rsidRPr="00A77BAF" w:rsidRDefault="00A77BAF" w:rsidP="00A77BAF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24.04.2023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Работа с текстом произведения: выделение ключевых слов, которые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определяютнеобычность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 сказочность событий произведения, нахождение созвучных сло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рифм),наблюдениезаритмомстихотворного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текста,составлениеинтонационногорисунка с опорой на знаки препинания, объяснение значения слова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сиспользованиемсловаря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A77BAF" w:rsidRPr="00A77BAF" w:rsidRDefault="00A77BAF" w:rsidP="00A77BAF">
            <w:pPr>
              <w:spacing w:before="4" w:line="266" w:lineRule="auto"/>
              <w:ind w:right="572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Беседанатем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у«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Окакомчудетымечтаешь»,передачасвоихвпечатленийотпрочитанногопроизведенияввысказывании(неменее3предложений)иливрисунке;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Самооценка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before="2" w:line="266" w:lineRule="auto"/>
              <w:ind w:right="1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»;</w:t>
            </w:r>
            <w:r w:rsidRPr="00A77BA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рактическаяработа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23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school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-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collection</w:t>
              </w:r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.</w:t>
              </w:r>
              <w:proofErr w:type="spellStart"/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.</w:t>
              </w:r>
              <w:proofErr w:type="spellStart"/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A77BAF" w:rsidRPr="00677A25" w:rsidTr="00855B0F">
        <w:trPr>
          <w:trHeight w:val="1293"/>
        </w:trPr>
        <w:tc>
          <w:tcPr>
            <w:tcW w:w="46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1.8.</w:t>
            </w:r>
          </w:p>
        </w:tc>
        <w:tc>
          <w:tcPr>
            <w:tcW w:w="2101" w:type="dxa"/>
          </w:tcPr>
          <w:p w:rsidR="00A77BAF" w:rsidRPr="00A77BAF" w:rsidRDefault="00A77BAF" w:rsidP="00A77BAF">
            <w:pPr>
              <w:spacing w:before="64" w:line="266" w:lineRule="auto"/>
              <w:ind w:right="20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Библиографическаякультура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(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работасдетскойкнигой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18.05.2023</w:t>
            </w:r>
          </w:p>
        </w:tc>
        <w:tc>
          <w:tcPr>
            <w:tcW w:w="5823" w:type="dxa"/>
          </w:tcPr>
          <w:p w:rsidR="00A77BAF" w:rsidRPr="00A77BAF" w:rsidRDefault="00A77BAF" w:rsidP="00A77BAF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Поискнеобходимойинформациивсловаряхисправочникахобавторахизученныхпроизведений;</w:t>
            </w:r>
          </w:p>
          <w:p w:rsidR="00A77BAF" w:rsidRPr="00A77BAF" w:rsidRDefault="00A77BAF" w:rsidP="00A77BAF">
            <w:pPr>
              <w:spacing w:before="2" w:line="266" w:lineRule="auto"/>
              <w:ind w:right="7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 о своих любимых книгах по предложенному алгоритму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</w:t>
            </w:r>
            <w:proofErr w:type="gramEnd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екомендацииполетнемучтению,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оформлениедневникачитателя;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before="2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»;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A77BAF" w:rsidRPr="00A77BAF" w:rsidRDefault="00243180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4">
              <w:r w:rsidR="00A77BAF" w:rsidRPr="00A77BAF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A77BAF" w:rsidRPr="00A77BAF" w:rsidTr="00855B0F">
        <w:trPr>
          <w:trHeight w:val="333"/>
        </w:trPr>
        <w:tc>
          <w:tcPr>
            <w:tcW w:w="2569" w:type="dxa"/>
            <w:gridSpan w:val="2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Итогопоразделу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40</w:t>
            </w:r>
          </w:p>
        </w:tc>
        <w:tc>
          <w:tcPr>
            <w:tcW w:w="12400" w:type="dxa"/>
            <w:gridSpan w:val="6"/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77BAF" w:rsidRPr="00A77BAF" w:rsidTr="00855B0F">
        <w:trPr>
          <w:trHeight w:val="333"/>
        </w:trPr>
        <w:tc>
          <w:tcPr>
            <w:tcW w:w="2569" w:type="dxa"/>
            <w:gridSpan w:val="2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Резервноевремя</w:t>
            </w:r>
            <w:proofErr w:type="spellEnd"/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12</w:t>
            </w:r>
          </w:p>
        </w:tc>
        <w:tc>
          <w:tcPr>
            <w:tcW w:w="12400" w:type="dxa"/>
            <w:gridSpan w:val="6"/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77BAF" w:rsidRPr="00A77BAF" w:rsidTr="00855B0F">
        <w:trPr>
          <w:trHeight w:val="525"/>
        </w:trPr>
        <w:tc>
          <w:tcPr>
            <w:tcW w:w="2569" w:type="dxa"/>
            <w:gridSpan w:val="2"/>
          </w:tcPr>
          <w:p w:rsidR="00A77BAF" w:rsidRPr="00A77BAF" w:rsidRDefault="00A77BAF" w:rsidP="00A77BAF">
            <w:pPr>
              <w:spacing w:before="64" w:line="266" w:lineRule="auto"/>
              <w:ind w:right="247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ОБЩЕЕ КОЛИЧЕСТВО ЧАСОВ</w:t>
            </w: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ПОПРОГРАММЕ</w:t>
            </w:r>
          </w:p>
        </w:tc>
        <w:tc>
          <w:tcPr>
            <w:tcW w:w="528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A77BAF" w:rsidRPr="00A77BAF" w:rsidRDefault="00A77BAF" w:rsidP="00A77BAF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A77BAF">
              <w:rPr>
                <w:rFonts w:ascii="Times New Roman" w:eastAsia="Times New Roman" w:hAnsi="Times New Roman" w:cs="Times New Roman"/>
                <w:w w:val="105"/>
                <w:sz w:val="15"/>
              </w:rPr>
              <w:t>105</w:t>
            </w:r>
          </w:p>
        </w:tc>
        <w:tc>
          <w:tcPr>
            <w:tcW w:w="10156" w:type="dxa"/>
            <w:gridSpan w:val="4"/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A77BAF" w:rsidRPr="00A77BA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77BAF" w:rsidRPr="00A77BAF" w:rsidRDefault="00243180" w:rsidP="00A77BA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3" o:spid="_x0000_s1029" style="position:absolute;margin-left:33.3pt;margin-top:22.9pt;width:528.15pt;height: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<w10:wrap type="topAndBottom" anchorx="page"/>
          </v:rect>
        </w:pict>
      </w:r>
      <w:r w:rsidR="00A77BAF"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ПОУРОЧНОЕПЛАНИРОВАНИЕ</w:t>
      </w:r>
    </w:p>
    <w:p w:rsidR="00A77BAF" w:rsidRPr="00A77BAF" w:rsidRDefault="00A77BAF" w:rsidP="00A77BA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477"/>
        </w:trPr>
        <w:tc>
          <w:tcPr>
            <w:tcW w:w="576" w:type="dxa"/>
            <w:vMerge w:val="restart"/>
          </w:tcPr>
          <w:p w:rsidR="00A77BAF" w:rsidRPr="00A77BAF" w:rsidRDefault="00A77BAF" w:rsidP="00A77BAF">
            <w:pPr>
              <w:spacing w:before="86" w:line="292" w:lineRule="auto"/>
              <w:ind w:right="1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2893" w:type="dxa"/>
            <w:vMerge w:val="restart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</w:tcPr>
          <w:p w:rsidR="00A77BAF" w:rsidRPr="00A77BAF" w:rsidRDefault="00A77BAF" w:rsidP="00A77BAF">
            <w:pPr>
              <w:spacing w:before="86" w:line="292" w:lineRule="auto"/>
              <w:ind w:righ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A77BA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</w:tcPr>
          <w:p w:rsidR="00A77BAF" w:rsidRPr="00A77BAF" w:rsidRDefault="00A77BAF" w:rsidP="00A77BAF">
            <w:pPr>
              <w:spacing w:before="86" w:line="292" w:lineRule="auto"/>
              <w:ind w:right="2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>формыконтроля</w:t>
            </w:r>
            <w:proofErr w:type="spellEnd"/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r w:rsidRPr="00A77BA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A77BAF" w:rsidRPr="00A77BAF" w:rsidRDefault="00A77BAF" w:rsidP="00A77B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6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Устная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письменнаяречь.Предложение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02.09.2022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Предложениеислово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05.09.2022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5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Устнаяречь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Словоислог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06.09.2022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2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Письменнаяречь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Слогиударение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07.09.2022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Слог.Ударение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08.09.2022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5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Звуки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окружающеммиреиречи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Гласные и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согласныезвуки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Как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образуетсяслог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?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работа;Беседа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86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Повторение –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матьучения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Гласные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исогласные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звуки.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14.09.2022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Азбука – к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мудростиступенька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Звук [а].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БуквыА,а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15.09.2022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322"/>
              <w:rPr>
                <w:rFonts w:ascii="Times New Roman" w:eastAsia="Times New Roman" w:hAnsi="Times New Roman" w:cs="Times New Roman"/>
                <w:sz w:val="24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Кто скоро помог,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тотдважды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помог.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[о].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БуквыО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, о.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19.09.2022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Нетдруга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ищи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,а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нашёл</w:t>
            </w:r>
            <w:proofErr w:type="spellEnd"/>
          </w:p>
          <w:p w:rsidR="00A77BAF" w:rsidRPr="00A77BAF" w:rsidRDefault="00A77BAF" w:rsidP="00A77BAF">
            <w:pPr>
              <w:spacing w:before="60" w:line="292" w:lineRule="auto"/>
              <w:ind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береги. Звук [и].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БуквыИ,и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20.09.2022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Устныйопрос;Беседа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стыдно не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,с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тыдно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 учиться.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[ы].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ы.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21.09.2022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Ученье – путь к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уменью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[у].Буквы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У,у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22.09.2022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Труд кормит, а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леньпортит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 Звуки 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], 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']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уквыН,н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26.09.2022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Старый друг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лучшеновыхдвух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[с],[с'].БуквыС, с.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27.09.2022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4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Каков мастер, такова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иработа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Звуки [к], [к']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уквыК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 к.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Сказки А.С.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[т],[т'].БуквыТ,т.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29.09.2022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4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обозначающиесогласныезвуки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77BAF" w:rsidRPr="00A77BAF" w:rsidRDefault="00A77BAF" w:rsidP="00A77BAF">
            <w:pPr>
              <w:spacing w:line="292" w:lineRule="auto"/>
              <w:ind w:right="7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Правописаниеименсобственных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03.10.2022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Сказки К.И.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Чуковского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[л],[л'].БуквыЛ,л.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04.10.2022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ЧтениесловсбуквойЛ,л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05.10.2022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Сказки А.С.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],[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'].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БуквыР,р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06.10.2022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Век живи – век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учись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[в],[в'].БуквыВ,в.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Русская народная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й'э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],[э].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БуквыЕ,е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ЧтениесловсбуквойЕ,е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Красуйся, град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Петров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!З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],[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'].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БуквыП,п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Многозначностьслов.ЧтениесловсбуквойП,п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17.10.2022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219"/>
              <w:rPr>
                <w:rFonts w:ascii="Times New Roman" w:eastAsia="Times New Roman" w:hAnsi="Times New Roman" w:cs="Times New Roman"/>
                <w:sz w:val="24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 работы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хороши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ыбирай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вкус!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ЧтениесловсбуквойМ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, м.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18.10.2022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3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братьях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нашихменьших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 Звуки 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], 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']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уквыЗ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19.10.2022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3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слов, текстов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сбуквамиЗ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Звонкие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иглухиезвуки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20.10.2022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Сказки А.С.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[б],[б'].БуквыБ,б.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31.10.2022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Терпенье и труд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всёперетрут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],[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'].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БуквыД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 д.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01.11.2022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Профессии. Чтение слов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ипредложений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буквой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,д</w:t>
            </w:r>
            <w:proofErr w:type="spellEnd"/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02.11.2022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 – Родина моя. Зву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к[</w:t>
            </w:r>
            <w:proofErr w:type="spellStart"/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й'а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]. Буквы Я, я.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ДвойнаярольбуквЯ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 я.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03.11.2022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Природа и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.Ч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тениесловсбуквойЯ,я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07.11.2022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делай другим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того,чего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себе не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пожелаешь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[г],[г'].БуквыГ,г.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08.11.2022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Основная мысль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.Ч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тениесловсбуквойГ,г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09.11.2022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Делу время, а потехе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[ч'].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БуквыЧ,ч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Ученикуудача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–учителю</w:t>
            </w:r>
          </w:p>
          <w:p w:rsidR="00A77BAF" w:rsidRPr="00855B0F" w:rsidRDefault="00A77BAF" w:rsidP="00A77BAF">
            <w:pPr>
              <w:spacing w:before="60" w:line="292" w:lineRule="auto"/>
              <w:ind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радость. Чтение слов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сбуквойЧ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 ч.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14.11.2022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39.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Красна птица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опереньем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,а</w:t>
            </w:r>
            <w:proofErr w:type="spellEnd"/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человек уменьем.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Букваь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15.11.2022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3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Разделительныймягкийзнак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16.11.2022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237"/>
              <w:rPr>
                <w:rFonts w:ascii="Times New Roman" w:eastAsia="Times New Roman" w:hAnsi="Times New Roman" w:cs="Times New Roman"/>
                <w:sz w:val="24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Мало уметь читать,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надоуметь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думать.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[ш].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БуквыШ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, ш.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17.11.2022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Где дружбой дорожат,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тамврагидрожат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[ж].</w:t>
            </w:r>
          </w:p>
          <w:p w:rsidR="00A77BAF" w:rsidRPr="00A77BAF" w:rsidRDefault="00A77BAF" w:rsidP="00A77BA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БуквыЖ,ж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21.11.2022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слов с буквами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Ж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,ж</w:t>
            </w:r>
            <w:proofErr w:type="spellEnd"/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Ш,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 Сочетания ЖИ–ШИ.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22.11.2022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 всё живое. Зву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к[</w:t>
            </w:r>
            <w:proofErr w:type="spellStart"/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й'о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].Буквы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Ё,ё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Жить–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Родинеслужить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'].Буква Й.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24.11.2022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 труда хлеб не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родитсяникогда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],[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'].</w:t>
            </w:r>
          </w:p>
          <w:p w:rsidR="00A77BAF" w:rsidRPr="00A77BAF" w:rsidRDefault="00A77BAF" w:rsidP="00A77BA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БуквыХ,х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28.11.2022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3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С.Я. Маршак «Сказка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оглупом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мышонке». Зву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к[</w:t>
            </w:r>
            <w:proofErr w:type="spellStart"/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й'у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],['у].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БуквыЮ,ю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29.11.2022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5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Хороша потеха,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когдамного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доброго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смеха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БуквыЦ,ц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30.11.2022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ЧтениесловсбуквойЦ,ц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01.12.2022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человек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научилсялетать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[э].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БуквыЭ,э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05.12.2022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Русские народные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вук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щ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'].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БуквыЩ,</w:t>
            </w: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щ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06.12.2022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52.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7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словарнаяработа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07.12.2022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Словарнаяработа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Играют волны,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ветерсвищет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… Звуки 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], [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']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уквыФ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 ф.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08.12.2022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тесноте, да не в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обиде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.Б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уквыЬ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Ъ.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Русскийалфавит.Проверкатехникичтения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Проверкатехникичтения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хорошо уметь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читать!ПроизведенияС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.М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аршака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В.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Берестова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Е.Чарушина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14.12.2022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435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К.Д.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Ушинский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НашеОтечество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15.12.2022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3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и анализ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статьиВ.Н.Крупина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1213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Первоучители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словенские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19.12.2022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500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В.Н.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Крупин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Первыйбукварь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20.12.2022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А.С.Пушкин«Сказки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21.12.2022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36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Л.Н.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Толстой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Рассказыдлядетей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22.12.2022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К.Д.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УшинскийРассказыдлядетей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26.12.2022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СказкаК.И.Чуковского</w:t>
            </w:r>
            <w:proofErr w:type="spellEnd"/>
          </w:p>
          <w:p w:rsidR="00A77BAF" w:rsidRPr="00855B0F" w:rsidRDefault="00A77BAF" w:rsidP="00A77BAF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«Телефон»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,«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Путаница»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625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В.В.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Бианки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Перваяохота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С.Я.Марша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к«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Угомон»,</w:t>
            </w:r>
          </w:p>
          <w:p w:rsidR="00A77BAF" w:rsidRPr="00855B0F" w:rsidRDefault="00A77BAF" w:rsidP="00A77BAF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Дваждыдва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16.01.2023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66.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328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Пришвин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Глотокмолока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Предмайскоеутро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17.01.2023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Творчество А.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Барто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 С.Михалкова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18.01.2023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Творчество, Б.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Заходера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.Д.Берестова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19.01.2023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Проект: «Живая Азбука»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роверим себя и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оценимсвоидостижения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23.01.2023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5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Вводный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накомство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новымучебником.В.Данько</w:t>
            </w:r>
            <w:proofErr w:type="spellEnd"/>
          </w:p>
          <w:p w:rsidR="00A77BAF" w:rsidRPr="00A77BAF" w:rsidRDefault="00A77BAF" w:rsidP="00A77BA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Загадочныебуквы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24.01.2023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Токмакова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Аля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,К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ляксич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буква «А»,Г.Сапгир«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Промедведя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25.01.2023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Бородицкая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Разговорспчелой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.Гамазкова</w:t>
            </w:r>
            <w:proofErr w:type="spellEnd"/>
          </w:p>
          <w:p w:rsidR="00A77BAF" w:rsidRPr="00855B0F" w:rsidRDefault="00A77BAF" w:rsidP="00A77BA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Ктокаккричит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26.01.2023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401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Маршак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Автобусномердвадцатьшесть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30.01.2023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7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Поговорим о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самомглавном.С.Чёрный</w:t>
            </w:r>
            <w:proofErr w:type="spellEnd"/>
          </w:p>
          <w:p w:rsidR="00A77BAF" w:rsidRPr="00855B0F" w:rsidRDefault="00A77BAF" w:rsidP="00A77BA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Живаяазбука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31.01.2023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Обобщениепоразделу</w:t>
            </w:r>
            <w:proofErr w:type="spellEnd"/>
          </w:p>
          <w:p w:rsidR="00A77BAF" w:rsidRPr="00855B0F" w:rsidRDefault="00A77BAF" w:rsidP="00A77BAF">
            <w:pPr>
              <w:spacing w:before="60" w:line="292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«Жили-были буквы»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роверкатехникичтения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01.02.2023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Чарушин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«Теремок»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усскаянароднаясказка</w:t>
            </w:r>
            <w:proofErr w:type="spellEnd"/>
          </w:p>
          <w:p w:rsidR="00A77BAF" w:rsidRPr="00855B0F" w:rsidRDefault="00A77BAF" w:rsidP="00A77BA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«Рукавичка».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02.02.2023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сравнить сказки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наоднутему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етухисобака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06.02.2023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78.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придумать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загадку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.Н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ебылицы.Каксочинитьнебылицу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07.02.2023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79.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4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Английскиенародныепесенкиинебылицы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08.02.2023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может быть. "Я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виделозеровогне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..."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09.02.2023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КорольПипин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которыйпостроилДжек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821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хорошо уметь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читать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ушкин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А.С. Отрывки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изсказок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15.02.2023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203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А. Майков 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Ласточкапримчалась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», «Весна». А.Плещеев 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Сельскаяпесенка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20.02.2023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Т.Белозёров</w:t>
            </w:r>
          </w:p>
          <w:p w:rsidR="00A77BAF" w:rsidRPr="00855B0F" w:rsidRDefault="00A77BAF" w:rsidP="00A77BAF">
            <w:pPr>
              <w:spacing w:before="60" w:line="292" w:lineRule="auto"/>
              <w:ind w:right="7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«Подснежники». С.Марша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к«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Апрель».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28.02.2023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Стихи-загадки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Токмаковой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Л.Ульяницкой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Л.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Яхнина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,Е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.Трутнева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01.03.2023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Стихотворения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В.Берестова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,Р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.Сефа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02.03.2023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821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Комплекснаяконтрольнаяработапооценкесформированностиметапредметныхрезультатов.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03.03.2023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252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мирекниг.Разноцветныестраницы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06.03.2023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Токмакова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 Мы играли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вхохотушки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07.03.2023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91.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Пивоварова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И.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Кулинаки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пилинаки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09.03.2023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КружковГ.Ррры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!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ЧуковскийК.Федотка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14.03.2023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ЧуковскийК.Телефон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15.03.2023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6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АртюховаН.Сашка-дразнилка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16.03.2023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пересказать текст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5B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иллюстрации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.П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оговорим</w:t>
            </w: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осамом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главном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21.03.2023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5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УшинскийК.Воронисорока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Ушинский К. Худо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тому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,к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добра не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делаетникому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23.03.2023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Ушинский 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Что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хорошоичто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дурно?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24.03.2023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хорошо уметь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читать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роверкатехникичтения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03.04.2023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Проверкатехникичтения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13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ПляцковскийМ.Помощник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04.04.2023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4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Какрассказать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героепроизведения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312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мирекниг.Разноцветныестраницы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06.04.2023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Лунин.ВВолк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105.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8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Павлова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Т.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Рассказмудройвороны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106.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ПавловаТ.Кто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Ю.ЕрмолаевЛучшийдруг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108.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Благинина Е.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Подарок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.О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рловВ.Ктопервый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?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17.04.2023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109.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5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Михалков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С.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Бараны.СефРСовет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18.04.2023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110.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Орлов В."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Еслидружбойдорожить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", Пивоварова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И.Вежливыйослик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19.04.2023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111.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2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МаршакС.Хорошийдень.СердитыйдогБуль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20.04.2023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1149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112.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Поговорим о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самомглавном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Тихомиров Д. Находка.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24.04.2023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113.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хорошо уметь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читать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.Э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нтинЮ.Лучшийдруг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25.04.2023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477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114.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Чтомызнаемиумеем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115.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8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В.Берестов "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Цыпа-цыпа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!А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ты-баты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!"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27.04.2023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116.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tabs>
                <w:tab w:val="left" w:leader="dot" w:pos="2509"/>
              </w:tabs>
              <w:spacing w:before="86" w:line="292" w:lineRule="auto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Е.БлагининаЕ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.Б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лагинина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"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Какстрашномышке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02.05.2023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2157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117.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Жук</w:t>
            </w:r>
            <w:proofErr w:type="gramStart"/>
            <w:r w:rsidRPr="00A77BAF">
              <w:rPr>
                <w:rFonts w:ascii="Times New Roman" w:eastAsia="Times New Roman" w:hAnsi="Times New Roman" w:cs="Times New Roman"/>
                <w:sz w:val="24"/>
              </w:rPr>
              <w:t>,жук,гдетвойдом</w:t>
            </w:r>
            <w:proofErr w:type="spellEnd"/>
            <w:proofErr w:type="gramEnd"/>
            <w:r w:rsidRPr="00A77BAF">
              <w:rPr>
                <w:rFonts w:ascii="Times New Roman" w:eastAsia="Times New Roman" w:hAnsi="Times New Roman" w:cs="Times New Roman"/>
                <w:sz w:val="24"/>
              </w:rPr>
              <w:t>?"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03.05.2023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118.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82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Мышонокшепчетмышь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..."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04.05.2023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119.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Влесусмешнаяптица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..."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08.05.2023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1821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120.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Промежуточнаяаттестация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КМС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пооценкеуровняобученности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Итоговыйконтроль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10.05.2023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121.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5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надошибками.Р.Сеф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"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Ктолюбитсобак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..."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11.05.2023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работа;Работанадошибками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.;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122.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3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Каксоставитьрассказолюбимце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15.05.2023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123.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И.Токмакова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Купитесобаку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16.05.2023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1485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124.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Н.Сладков"ЛисицаиЁж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125.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В.Осеева"Плохо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18.05.2023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126.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Научно-познавательный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текстособаках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22.05.2023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127.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5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М.Пляцковский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ЦапЦарапыч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23.05.2023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128.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Г.Сапгир"Кошка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24.05.2023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129.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Научно-познавательный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текстокошках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25.05.2023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2157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130.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В.Бересто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в«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Лягушата»,В. Лунин «Никого 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необижай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»Д. Хармс</w:t>
            </w:r>
          </w:p>
          <w:p w:rsidR="00A77BAF" w:rsidRPr="00855B0F" w:rsidRDefault="00A77BAF" w:rsidP="00A77BAF">
            <w:pPr>
              <w:spacing w:line="292" w:lineRule="auto"/>
              <w:ind w:right="3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«Храбрый ёж», Н.Сладко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в«</w:t>
            </w:r>
            <w:proofErr w:type="spellStart"/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Лисицаиёж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29.05.2023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131.</w:t>
            </w:r>
          </w:p>
        </w:tc>
        <w:tc>
          <w:tcPr>
            <w:tcW w:w="2893" w:type="dxa"/>
          </w:tcPr>
          <w:p w:rsidR="00A77BAF" w:rsidRPr="00A77BAF" w:rsidRDefault="00A77BAF" w:rsidP="00A77BAF">
            <w:pPr>
              <w:spacing w:before="86" w:line="292" w:lineRule="auto"/>
              <w:ind w:right="433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Михалков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Важныйсовет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30.05.2023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A77B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77BAF" w:rsidRPr="00A77BAF" w:rsidTr="00855B0F">
        <w:trPr>
          <w:trHeight w:val="2157"/>
        </w:trPr>
        <w:tc>
          <w:tcPr>
            <w:tcW w:w="57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lastRenderedPageBreak/>
              <w:t>132.</w:t>
            </w:r>
          </w:p>
        </w:tc>
        <w:tc>
          <w:tcPr>
            <w:tcW w:w="2893" w:type="dxa"/>
          </w:tcPr>
          <w:p w:rsidR="00A77BAF" w:rsidRPr="00855B0F" w:rsidRDefault="00A77BAF" w:rsidP="00A77BAF">
            <w:pPr>
              <w:spacing w:before="86" w:line="292" w:lineRule="auto"/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по разделу «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Обратьях</w:t>
            </w:r>
            <w:proofErr w:type="spell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наших меньших</w:t>
            </w:r>
            <w:proofErr w:type="gram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proofErr w:type="spellStart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855B0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роверкатехникичтения</w:t>
            </w:r>
            <w:proofErr w:type="spellEnd"/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31.05.2023</w:t>
            </w:r>
          </w:p>
        </w:tc>
        <w:tc>
          <w:tcPr>
            <w:tcW w:w="1824" w:type="dxa"/>
          </w:tcPr>
          <w:p w:rsidR="00A77BAF" w:rsidRPr="00A77BAF" w:rsidRDefault="00A77BAF" w:rsidP="00A77BAF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Самооценкас</w:t>
            </w:r>
            <w:r w:rsidRPr="00A77BAF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</w:p>
          <w:p w:rsidR="00A77BAF" w:rsidRPr="00A77BAF" w:rsidRDefault="00A77BAF" w:rsidP="00A77BAF">
            <w:pPr>
              <w:spacing w:line="292" w:lineRule="auto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Оценочноголиста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»;</w:t>
            </w:r>
            <w:proofErr w:type="spellStart"/>
            <w:r w:rsidRPr="00A77BAF">
              <w:rPr>
                <w:rFonts w:ascii="Times New Roman" w:eastAsia="Times New Roman" w:hAnsi="Times New Roman" w:cs="Times New Roman"/>
                <w:sz w:val="24"/>
              </w:rPr>
              <w:t>Проверкатехникичтения</w:t>
            </w:r>
            <w:proofErr w:type="spellEnd"/>
            <w:r w:rsidRPr="00A77BA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77BAF" w:rsidRPr="00A77BAF" w:rsidTr="00855B0F">
        <w:trPr>
          <w:trHeight w:val="813"/>
        </w:trPr>
        <w:tc>
          <w:tcPr>
            <w:tcW w:w="3469" w:type="dxa"/>
            <w:gridSpan w:val="2"/>
          </w:tcPr>
          <w:p w:rsidR="00A77BAF" w:rsidRPr="00A77BAF" w:rsidRDefault="00A77BAF" w:rsidP="00A77BAF">
            <w:pPr>
              <w:spacing w:before="86" w:line="292" w:lineRule="auto"/>
              <w:ind w:right="582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620" w:type="dxa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728" w:type="dxa"/>
            <w:gridSpan w:val="3"/>
          </w:tcPr>
          <w:p w:rsidR="00A77BAF" w:rsidRPr="00A77BAF" w:rsidRDefault="00A77BAF" w:rsidP="00A77BAF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77BAF"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</w:tr>
    </w:tbl>
    <w:p w:rsidR="00A77BAF" w:rsidRPr="00A77BAF" w:rsidRDefault="00A77BAF" w:rsidP="00A77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7BAF" w:rsidRPr="00A77BAF">
          <w:pgSz w:w="11900" w:h="16840"/>
          <w:pgMar w:top="560" w:right="560" w:bottom="280" w:left="560" w:header="720" w:footer="720" w:gutter="0"/>
          <w:cols w:space="720"/>
        </w:sectPr>
      </w:pPr>
    </w:p>
    <w:p w:rsidR="00A77BAF" w:rsidRPr="00A77BAF" w:rsidRDefault="00243180" w:rsidP="00A77BAF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43180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rect id="Прямоугольник 2" o:spid="_x0000_s1028" style="position:absolute;margin-left:33.3pt;margin-top:22.9pt;width:528.1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A77BAF" w:rsidRPr="00A77BAF">
        <w:rPr>
          <w:rFonts w:ascii="Times New Roman" w:eastAsia="Times New Roman" w:hAnsi="Times New Roman" w:cs="Times New Roman"/>
          <w:b/>
          <w:sz w:val="24"/>
        </w:rPr>
        <w:t>УЧЕБНО-МЕТОДИЧЕСКОЕОБЕСПЕЧЕНИЕОБРАЗОВАТЕЛЬНОГОПРОЦЕССА</w:t>
      </w:r>
    </w:p>
    <w:p w:rsidR="00A77BAF" w:rsidRPr="00A77BAF" w:rsidRDefault="00A77BAF" w:rsidP="00A77BAF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ОБЯЗАТЕЛЬНЫЕУЧЕБНЫЕМАТЕРИАЛЫДЛЯУЧЕНИКА</w:t>
      </w:r>
    </w:p>
    <w:p w:rsidR="00A77BAF" w:rsidRPr="00A77BAF" w:rsidRDefault="00A77BAF" w:rsidP="00A77BAF">
      <w:pPr>
        <w:widowControl w:val="0"/>
        <w:autoSpaceDE w:val="0"/>
        <w:autoSpaceDN w:val="0"/>
        <w:spacing w:before="156" w:after="0" w:line="292" w:lineRule="auto"/>
        <w:ind w:right="541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Виноградская Л.А., Литературное чтение (в 2 частях). Учебник. 1класс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кционерное общество«Издательство «Просвещение»;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Введитесвойвариант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7BAF" w:rsidRPr="00A77BAF" w:rsidRDefault="00A77BAF" w:rsidP="00A77B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77BAF" w:rsidRPr="00A77BAF" w:rsidRDefault="00A77BAF" w:rsidP="00A77BA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МЕТОДИЧЕСКИЕМАТЕРИАЛЫДЛЯУЧИТЕЛЯ</w:t>
      </w:r>
    </w:p>
    <w:p w:rsidR="00A77BAF" w:rsidRPr="00A77BAF" w:rsidRDefault="00A77BAF" w:rsidP="00A77BAF">
      <w:pPr>
        <w:widowControl w:val="0"/>
        <w:autoSpaceDE w:val="0"/>
        <w:autoSpaceDN w:val="0"/>
        <w:spacing w:before="156" w:after="0" w:line="292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по литературному чтению к учебнику ""Литературное чтение" 1 класс УМ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К"</w:t>
      </w:r>
      <w:proofErr w:type="spellStart"/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ШколаРоссии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77BAF" w:rsidRPr="00A77BAF" w:rsidRDefault="00A77BAF" w:rsidP="00A77BAF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ЦИФРОВЫЕОБРАЗОВАТЕЛЬНЫЕРЕСУРСЫИРЕСУРСЫСЕТИИНТЕРНЕТ</w:t>
      </w:r>
    </w:p>
    <w:p w:rsidR="00A77BAF" w:rsidRPr="00A77BAF" w:rsidRDefault="00A77BAF" w:rsidP="00A77BAF">
      <w:pPr>
        <w:widowControl w:val="0"/>
        <w:autoSpaceDE w:val="0"/>
        <w:autoSpaceDN w:val="0"/>
        <w:spacing w:before="156" w:after="0" w:line="292" w:lineRule="auto"/>
        <w:ind w:right="7713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https://urok.1sept.ru/</w:t>
      </w:r>
      <w:hyperlink r:id="rId25">
        <w:r w:rsidRPr="00A77BA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http://school-collection.edu.ru/</w:t>
        </w:r>
      </w:hyperlink>
    </w:p>
    <w:p w:rsidR="00A77BAF" w:rsidRPr="00A77BAF" w:rsidRDefault="00A77BAF" w:rsidP="00A77BA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sz w:val="24"/>
          <w:szCs w:val="24"/>
        </w:rPr>
        <w:t>https://rosuchebnik.ru/metodicheskaja-pomosch/nachalnoe-obrazovanie/</w:t>
      </w:r>
    </w:p>
    <w:p w:rsidR="00A77BAF" w:rsidRPr="00A77BAF" w:rsidRDefault="00A77BAF" w:rsidP="00A77BA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A77BAF" w:rsidRPr="00A77BAF">
          <w:pgSz w:w="11900" w:h="16840"/>
          <w:pgMar w:top="520" w:right="560" w:bottom="280" w:left="560" w:header="720" w:footer="720" w:gutter="0"/>
          <w:cols w:space="720"/>
        </w:sectPr>
      </w:pPr>
    </w:p>
    <w:p w:rsidR="00A77BAF" w:rsidRPr="00A77BAF" w:rsidRDefault="00243180" w:rsidP="00A77BA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1" o:spid="_x0000_s1027" style="position:absolute;margin-left:33.3pt;margin-top:22.9pt;width:528.15pt;height:.6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A77BAF"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МАТЕРИАЛЬНО-ТЕХНИЧЕСКОЕОБЕСПЕЧЕНИЕОБРАЗОВАТЕЛЬНОГОПРОЦЕССА</w:t>
      </w:r>
    </w:p>
    <w:p w:rsidR="00A77BAF" w:rsidRPr="00A77BAF" w:rsidRDefault="00A77BAF" w:rsidP="00A77BAF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77BAF">
        <w:rPr>
          <w:rFonts w:ascii="Times New Roman" w:eastAsia="Times New Roman" w:hAnsi="Times New Roman" w:cs="Times New Roman"/>
          <w:b/>
          <w:sz w:val="24"/>
        </w:rPr>
        <w:t>УЧЕБНОЕОБОРУДОВАНИЕ</w:t>
      </w:r>
    </w:p>
    <w:p w:rsidR="00A77BAF" w:rsidRPr="00A77BAF" w:rsidRDefault="00A77BAF" w:rsidP="00A77BAF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Справочныетаблицы</w:t>
      </w:r>
      <w:proofErr w:type="gramStart"/>
      <w:r w:rsidRPr="00A77BA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77BAF">
        <w:rPr>
          <w:rFonts w:ascii="Times New Roman" w:eastAsia="Times New Roman" w:hAnsi="Times New Roman" w:cs="Times New Roman"/>
          <w:sz w:val="24"/>
          <w:szCs w:val="24"/>
        </w:rPr>
        <w:t>ортретыписателей</w:t>
      </w:r>
      <w:proofErr w:type="spellEnd"/>
      <w:r w:rsidRPr="00A77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BAF" w:rsidRPr="00A77BAF" w:rsidRDefault="00A77BAF" w:rsidP="00A77B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77BAF" w:rsidRPr="00A77BAF" w:rsidRDefault="00A77BAF" w:rsidP="00A77BAF">
      <w:pPr>
        <w:widowControl w:val="0"/>
        <w:autoSpaceDE w:val="0"/>
        <w:autoSpaceDN w:val="0"/>
        <w:spacing w:before="1" w:after="0" w:line="29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ОБОРУДОВАНИЕДЛЯПРОВЕДЕНИЯЛАБОРАТОРНЫХ</w:t>
      </w:r>
      <w:proofErr w:type="gramStart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,П</w:t>
      </w:r>
      <w:proofErr w:type="gramEnd"/>
      <w:r w:rsidRPr="00A77BAF">
        <w:rPr>
          <w:rFonts w:ascii="Times New Roman" w:eastAsia="Times New Roman" w:hAnsi="Times New Roman" w:cs="Times New Roman"/>
          <w:b/>
          <w:bCs/>
          <w:sz w:val="24"/>
          <w:szCs w:val="24"/>
        </w:rPr>
        <w:t>РАКТИЧЕСКИХРАБОТ,ДЕМОНСТРАЦИЙ</w:t>
      </w:r>
    </w:p>
    <w:p w:rsidR="00A77BAF" w:rsidRPr="00A77BAF" w:rsidRDefault="00A77BAF" w:rsidP="00A77BAF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BAF">
        <w:rPr>
          <w:rFonts w:ascii="Times New Roman" w:eastAsia="Times New Roman" w:hAnsi="Times New Roman" w:cs="Times New Roman"/>
          <w:sz w:val="24"/>
          <w:szCs w:val="24"/>
        </w:rPr>
        <w:t>Мультимедийныйпроектор</w:t>
      </w:r>
      <w:proofErr w:type="spellEnd"/>
    </w:p>
    <w:p w:rsidR="00B164BC" w:rsidRDefault="00B164BC"/>
    <w:sectPr w:rsidR="00B164BC" w:rsidSect="00243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983"/>
    <w:multiLevelType w:val="hybridMultilevel"/>
    <w:tmpl w:val="4F1E82F2"/>
    <w:lvl w:ilvl="0" w:tplc="E8F24A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EC0C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88A042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DA6F85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014D9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5C2F5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4A4589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6CCFC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1AE1AE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D0"/>
    <w:rsid w:val="00243180"/>
    <w:rsid w:val="00356412"/>
    <w:rsid w:val="004074D0"/>
    <w:rsid w:val="00677A25"/>
    <w:rsid w:val="00855B0F"/>
    <w:rsid w:val="00A77BAF"/>
    <w:rsid w:val="00B1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80"/>
  </w:style>
  <w:style w:type="paragraph" w:styleId="1">
    <w:name w:val="heading 1"/>
    <w:basedOn w:val="a"/>
    <w:link w:val="10"/>
    <w:uiPriority w:val="1"/>
    <w:qFormat/>
    <w:rsid w:val="00A77BAF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7BA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77BAF"/>
  </w:style>
  <w:style w:type="table" w:customStyle="1" w:styleId="TableNormal">
    <w:name w:val="Table Normal"/>
    <w:uiPriority w:val="2"/>
    <w:semiHidden/>
    <w:unhideWhenUsed/>
    <w:qFormat/>
    <w:rsid w:val="00A77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7BAF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7B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77BAF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7BAF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7BAF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7BA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77BAF"/>
  </w:style>
  <w:style w:type="table" w:customStyle="1" w:styleId="TableNormal">
    <w:name w:val="Table Normal"/>
    <w:uiPriority w:val="2"/>
    <w:semiHidden/>
    <w:unhideWhenUsed/>
    <w:qFormat/>
    <w:rsid w:val="00A77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7BAF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7B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77BAF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7BAF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nachalka.com/" TargetMode="External"/><Relationship Id="rId12" Type="http://schemas.openxmlformats.org/officeDocument/2006/relationships/hyperlink" Target="http://bomoonlight.ru/azbuka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6" TargetMode="External"/><Relationship Id="rId11" Type="http://schemas.openxmlformats.org/officeDocument/2006/relationships/hyperlink" Target="http://bomoonlight.ru/azbuka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bomoonlight.ru/azbuka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7849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Qwerty</cp:lastModifiedBy>
  <cp:revision>5</cp:revision>
  <dcterms:created xsi:type="dcterms:W3CDTF">2023-08-31T04:27:00Z</dcterms:created>
  <dcterms:modified xsi:type="dcterms:W3CDTF">2024-02-26T08:46:00Z</dcterms:modified>
</cp:coreProperties>
</file>