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2" w:lineRule="auto" w:before="71"/>
        <w:ind w:left="1943" w:right="1946" w:firstLine="0"/>
        <w:jc w:val="center"/>
        <w:rPr>
          <w:b/>
          <w:sz w:val="24"/>
        </w:rPr>
      </w:pPr>
      <w:r>
        <w:rPr>
          <w:b/>
          <w:sz w:val="24"/>
        </w:rPr>
        <w:t>Аннотации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рабочим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программам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обществознанию 10, 11 классы (базовый уровень)</w:t>
      </w:r>
    </w:p>
    <w:p>
      <w:pPr>
        <w:spacing w:line="271" w:lineRule="exact" w:before="0"/>
        <w:ind w:left="1943" w:right="1949" w:firstLine="0"/>
        <w:jc w:val="center"/>
        <w:rPr>
          <w:b/>
          <w:sz w:val="24"/>
        </w:rPr>
      </w:pPr>
      <w:r>
        <w:rPr>
          <w:b/>
          <w:sz w:val="24"/>
        </w:rPr>
        <w:t>2023-2024 учебный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год</w:t>
      </w:r>
    </w:p>
    <w:p>
      <w:pPr>
        <w:spacing w:line="275" w:lineRule="exact" w:before="3"/>
        <w:ind w:left="1945" w:right="1946" w:firstLine="0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класс</w:t>
      </w:r>
    </w:p>
    <w:p>
      <w:pPr>
        <w:pStyle w:val="BodyText"/>
        <w:spacing w:line="284" w:lineRule="exact"/>
        <w:ind w:left="828"/>
      </w:pPr>
      <w:r>
        <w:rPr/>
        <w:t>Рабочая</w:t>
      </w:r>
      <w:r>
        <w:rPr>
          <w:spacing w:val="70"/>
        </w:rPr>
        <w:t>  </w:t>
      </w:r>
      <w:r>
        <w:rPr/>
        <w:t>программа</w:t>
      </w:r>
      <w:r>
        <w:rPr>
          <w:spacing w:val="73"/>
        </w:rPr>
        <w:t> </w:t>
      </w:r>
      <w:r>
        <w:rPr/>
        <w:t>по</w:t>
      </w:r>
      <w:r>
        <w:rPr>
          <w:spacing w:val="76"/>
        </w:rPr>
        <w:t> </w:t>
      </w:r>
      <w:r>
        <w:rPr/>
        <w:t>учебному</w:t>
      </w:r>
      <w:r>
        <w:rPr>
          <w:spacing w:val="63"/>
        </w:rPr>
        <w:t> </w:t>
      </w:r>
      <w:r>
        <w:rPr/>
        <w:t>предмету</w:t>
      </w:r>
      <w:r>
        <w:rPr>
          <w:spacing w:val="68"/>
        </w:rPr>
        <w:t> </w:t>
      </w:r>
      <w:r>
        <w:rPr/>
        <w:t>«</w:t>
      </w:r>
      <w:r>
        <w:rPr>
          <w:position w:val="1"/>
        </w:rPr>
        <w:t>Обществознание</w:t>
      </w:r>
      <w:r>
        <w:rPr/>
        <w:t>»</w:t>
      </w:r>
      <w:r>
        <w:rPr>
          <w:spacing w:val="68"/>
        </w:rPr>
        <w:t> </w:t>
      </w:r>
      <w:r>
        <w:rPr/>
        <w:t>(предметная</w:t>
      </w:r>
      <w:r>
        <w:rPr>
          <w:spacing w:val="73"/>
        </w:rPr>
        <w:t> </w:t>
      </w:r>
      <w:r>
        <w:rPr>
          <w:spacing w:val="-2"/>
        </w:rPr>
        <w:t>область</w:t>
      </w:r>
    </w:p>
    <w:p>
      <w:pPr>
        <w:pStyle w:val="BodyText"/>
        <w:ind w:right="124"/>
      </w:pPr>
      <w:r>
        <w:rPr/>
        <w:t>«Общественно-научные предметы») (далее соответственно –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>
      <w:pPr>
        <w:pStyle w:val="BodyText"/>
        <w:spacing w:line="274" w:lineRule="exact"/>
        <w:ind w:left="828"/>
      </w:pPr>
      <w:r>
        <w:rPr/>
        <w:t>Пояснительная</w:t>
      </w:r>
      <w:r>
        <w:rPr>
          <w:spacing w:val="-3"/>
        </w:rPr>
        <w:t> </w:t>
      </w:r>
      <w:r>
        <w:rPr>
          <w:spacing w:val="-2"/>
        </w:rPr>
        <w:t>записка.</w:t>
      </w:r>
    </w:p>
    <w:p>
      <w:pPr>
        <w:pStyle w:val="BodyText"/>
        <w:tabs>
          <w:tab w:pos="1903" w:val="left" w:leader="none"/>
          <w:tab w:pos="3966" w:val="left" w:leader="none"/>
          <w:tab w:pos="5880" w:val="left" w:leader="none"/>
          <w:tab w:pos="6879" w:val="left" w:leader="none"/>
          <w:tab w:pos="9062" w:val="left" w:leader="none"/>
        </w:tabs>
        <w:spacing w:before="1"/>
        <w:ind w:right="120" w:firstLine="710"/>
      </w:pPr>
      <w:r>
        <w:rPr/>
        <w:t>Обществознание играет ведущую роль в выполнении образовательной организацией </w:t>
      </w:r>
      <w:r>
        <w:rPr>
          <w:spacing w:val="-2"/>
        </w:rPr>
        <w:t>функции</w:t>
      </w:r>
      <w:r>
        <w:rPr/>
        <w:tab/>
      </w:r>
      <w:r>
        <w:rPr>
          <w:spacing w:val="-2"/>
        </w:rPr>
        <w:t>интеграции</w:t>
      </w:r>
      <w:r>
        <w:rPr/>
        <w:tab/>
      </w:r>
      <w:r>
        <w:rPr>
          <w:spacing w:val="-2"/>
        </w:rPr>
        <w:t>молодёжи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современное</w:t>
      </w:r>
      <w:r>
        <w:rPr/>
        <w:tab/>
      </w:r>
      <w:r>
        <w:rPr>
          <w:spacing w:val="-2"/>
        </w:rPr>
        <w:t>общество </w:t>
      </w:r>
      <w:r>
        <w:rPr/>
        <w:t>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>
      <w:pPr>
        <w:pStyle w:val="BodyText"/>
        <w:tabs>
          <w:tab w:pos="1849" w:val="left" w:leader="none"/>
          <w:tab w:pos="3713" w:val="left" w:leader="none"/>
          <w:tab w:pos="5479" w:val="left" w:leader="none"/>
          <w:tab w:pos="6684" w:val="left" w:leader="none"/>
          <w:tab w:pos="9127" w:val="left" w:leader="none"/>
        </w:tabs>
        <w:spacing w:before="1"/>
        <w:ind w:right="117" w:firstLine="710"/>
      </w:pPr>
      <w:r>
        <w:rPr/>
        <w:t>Изучение</w:t>
      </w:r>
      <w:r>
        <w:rPr>
          <w:spacing w:val="80"/>
          <w:w w:val="150"/>
        </w:rPr>
        <w:t>  </w:t>
      </w:r>
      <w:r>
        <w:rPr/>
        <w:t>обществознания,</w:t>
      </w:r>
      <w:r>
        <w:rPr>
          <w:spacing w:val="80"/>
          <w:w w:val="150"/>
        </w:rPr>
        <w:t>  </w:t>
      </w:r>
      <w:r>
        <w:rPr/>
        <w:t>включающего</w:t>
      </w:r>
      <w:r>
        <w:rPr>
          <w:spacing w:val="80"/>
          <w:w w:val="150"/>
        </w:rPr>
        <w:t>  </w:t>
      </w:r>
      <w:r>
        <w:rPr/>
        <w:t>знания</w:t>
      </w:r>
      <w:r>
        <w:rPr>
          <w:spacing w:val="78"/>
          <w:w w:val="150"/>
        </w:rPr>
        <w:t>  </w:t>
      </w:r>
      <w:r>
        <w:rPr/>
        <w:t>о</w:t>
      </w:r>
      <w:r>
        <w:rPr>
          <w:spacing w:val="80"/>
          <w:w w:val="150"/>
        </w:rPr>
        <w:t>  </w:t>
      </w:r>
      <w:r>
        <w:rPr/>
        <w:t>российском</w:t>
      </w:r>
      <w:r>
        <w:rPr>
          <w:spacing w:val="76"/>
          <w:w w:val="150"/>
        </w:rPr>
        <w:t>  </w:t>
      </w:r>
      <w:r>
        <w:rPr/>
        <w:t>обществе и направлениях его развития в современных условиях, об основах конституционного строя </w:t>
      </w:r>
      <w:r>
        <w:rPr>
          <w:spacing w:val="-2"/>
        </w:rPr>
        <w:t>нашей</w:t>
      </w:r>
      <w:r>
        <w:rPr/>
        <w:tab/>
      </w:r>
      <w:r>
        <w:rPr>
          <w:spacing w:val="-2"/>
        </w:rPr>
        <w:t>страны,</w:t>
      </w:r>
      <w:r>
        <w:rPr/>
        <w:tab/>
      </w:r>
      <w:r>
        <w:rPr>
          <w:spacing w:val="-2"/>
        </w:rPr>
        <w:t>правах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обязанностях</w:t>
      </w:r>
      <w:r>
        <w:rPr/>
        <w:tab/>
      </w:r>
      <w:r>
        <w:rPr>
          <w:spacing w:val="-2"/>
        </w:rPr>
        <w:t>человека </w:t>
      </w:r>
      <w:r>
        <w:rPr/>
        <w:t>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>
      <w:pPr>
        <w:pStyle w:val="BodyText"/>
        <w:spacing w:line="242" w:lineRule="auto"/>
        <w:ind w:right="125" w:firstLine="710"/>
      </w:pPr>
      <w:r>
        <w:rPr/>
        <w:t>Целями обществоведческого образования на уровне среднего общего образования </w:t>
      </w:r>
      <w:r>
        <w:rPr>
          <w:spacing w:val="-2"/>
        </w:rPr>
        <w:t>являются:</w:t>
      </w:r>
    </w:p>
    <w:p>
      <w:pPr>
        <w:pStyle w:val="BodyText"/>
        <w:ind w:right="118" w:firstLine="710"/>
      </w:pPr>
      <w:r>
        <w:rPr/>
        <w:t>воспитание общероссийской идентичности, гражданской ответственности, основанной</w:t>
      </w:r>
      <w:r>
        <w:rPr>
          <w:spacing w:val="40"/>
        </w:rPr>
        <w:t> </w:t>
      </w:r>
      <w:r>
        <w:rPr/>
        <w:t>на идеях патриотизма,</w:t>
      </w:r>
      <w:r>
        <w:rPr>
          <w:spacing w:val="-3"/>
        </w:rPr>
        <w:t> </w:t>
      </w:r>
      <w:r>
        <w:rPr/>
        <w:t>гордости за</w:t>
      </w:r>
      <w:r>
        <w:rPr>
          <w:spacing w:val="-1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страны в различных</w:t>
      </w:r>
      <w:r>
        <w:rPr>
          <w:spacing w:val="-5"/>
        </w:rPr>
        <w:t> </w:t>
      </w:r>
      <w:r>
        <w:rPr/>
        <w:t>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>
      <w:pPr>
        <w:pStyle w:val="BodyText"/>
        <w:ind w:right="116" w:firstLine="710"/>
      </w:pPr>
      <w:r>
        <w:rPr/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</w:t>
      </w:r>
      <w:r>
        <w:rPr>
          <w:spacing w:val="-2"/>
        </w:rPr>
        <w:t>профессиональной;</w:t>
      </w:r>
    </w:p>
    <w:p>
      <w:pPr>
        <w:pStyle w:val="BodyText"/>
        <w:spacing w:line="242" w:lineRule="auto"/>
        <w:ind w:right="128" w:firstLine="710"/>
      </w:pPr>
      <w:r>
        <w:rPr/>
        <w:t>развитие способности обучающихся к личному самоопределению, самореализации, </w:t>
      </w:r>
      <w:r>
        <w:rPr>
          <w:spacing w:val="-2"/>
        </w:rPr>
        <w:t>самоконтролю;</w:t>
      </w:r>
    </w:p>
    <w:p>
      <w:pPr>
        <w:pStyle w:val="BodyText"/>
        <w:spacing w:line="242" w:lineRule="auto"/>
        <w:ind w:left="828" w:right="124"/>
      </w:pPr>
      <w:r>
        <w:rPr/>
        <w:t>развитие интереса обучающихся к освоению социальных и гуманитарных дисциплин; освоение</w:t>
      </w:r>
      <w:r>
        <w:rPr>
          <w:spacing w:val="44"/>
        </w:rPr>
        <w:t> </w:t>
      </w:r>
      <w:r>
        <w:rPr/>
        <w:t>системы</w:t>
      </w:r>
      <w:r>
        <w:rPr>
          <w:spacing w:val="45"/>
        </w:rPr>
        <w:t> </w:t>
      </w:r>
      <w:r>
        <w:rPr/>
        <w:t>знаний</w:t>
      </w:r>
      <w:r>
        <w:rPr>
          <w:spacing w:val="40"/>
        </w:rPr>
        <w:t> </w:t>
      </w:r>
      <w:r>
        <w:rPr/>
        <w:t>об</w:t>
      </w:r>
      <w:r>
        <w:rPr>
          <w:spacing w:val="41"/>
        </w:rPr>
        <w:t> </w:t>
      </w:r>
      <w:r>
        <w:rPr/>
        <w:t>обществе</w:t>
      </w:r>
      <w:r>
        <w:rPr>
          <w:spacing w:val="42"/>
        </w:rPr>
        <w:t> </w:t>
      </w:r>
      <w:r>
        <w:rPr/>
        <w:t>и</w:t>
      </w:r>
      <w:r>
        <w:rPr>
          <w:spacing w:val="49"/>
        </w:rPr>
        <w:t> </w:t>
      </w:r>
      <w:r>
        <w:rPr/>
        <w:t>человеке,</w:t>
      </w:r>
      <w:r>
        <w:rPr>
          <w:spacing w:val="45"/>
        </w:rPr>
        <w:t> </w:t>
      </w:r>
      <w:r>
        <w:rPr/>
        <w:t>формирование</w:t>
      </w:r>
      <w:r>
        <w:rPr>
          <w:spacing w:val="47"/>
        </w:rPr>
        <w:t> </w:t>
      </w:r>
      <w:r>
        <w:rPr/>
        <w:t>целостной</w:t>
      </w:r>
      <w:r>
        <w:rPr>
          <w:spacing w:val="49"/>
        </w:rPr>
        <w:t> </w:t>
      </w:r>
      <w:r>
        <w:rPr>
          <w:spacing w:val="-2"/>
        </w:rPr>
        <w:t>картины</w:t>
      </w:r>
    </w:p>
    <w:p>
      <w:pPr>
        <w:pStyle w:val="BodyText"/>
        <w:tabs>
          <w:tab w:pos="3136" w:val="left" w:leader="none"/>
          <w:tab w:pos="5104" w:val="left" w:leader="none"/>
          <w:tab w:pos="8287" w:val="left" w:leader="none"/>
        </w:tabs>
        <w:ind w:right="125"/>
      </w:pPr>
      <w:r>
        <w:rPr/>
        <w:t>общества, адекватной современному уровню научных знаний и позволяющей реализовать </w:t>
      </w:r>
      <w:r>
        <w:rPr>
          <w:spacing w:val="-2"/>
        </w:rPr>
        <w:t>требования</w:t>
      </w:r>
      <w:r>
        <w:rPr/>
        <w:tab/>
      </w:r>
      <w:r>
        <w:rPr>
          <w:spacing w:val="-10"/>
        </w:rPr>
        <w:t>к</w:t>
      </w:r>
      <w:r>
        <w:rPr/>
        <w:tab/>
      </w:r>
      <w:r>
        <w:rPr>
          <w:spacing w:val="-2"/>
        </w:rPr>
        <w:t>личностным,</w:t>
      </w:r>
      <w:r>
        <w:rPr/>
        <w:tab/>
      </w:r>
      <w:r>
        <w:rPr>
          <w:spacing w:val="-2"/>
        </w:rPr>
        <w:t>метапредметным </w:t>
      </w:r>
      <w:r>
        <w:rPr/>
        <w:t>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>
      <w:pPr>
        <w:pStyle w:val="BodyText"/>
        <w:tabs>
          <w:tab w:pos="2569" w:val="left" w:leader="none"/>
          <w:tab w:pos="4282" w:val="left" w:leader="none"/>
          <w:tab w:pos="5957" w:val="left" w:leader="none"/>
          <w:tab w:pos="8187" w:val="left" w:leader="none"/>
        </w:tabs>
        <w:ind w:right="124" w:firstLine="710"/>
      </w:pPr>
      <w:r>
        <w:rPr>
          <w:spacing w:val="-2"/>
        </w:rPr>
        <w:t>овладение</w:t>
      </w:r>
      <w:r>
        <w:rPr/>
        <w:tab/>
      </w:r>
      <w:r>
        <w:rPr>
          <w:spacing w:val="-2"/>
        </w:rPr>
        <w:t>умениями</w:t>
      </w:r>
      <w:r>
        <w:rPr/>
        <w:tab/>
      </w:r>
      <w:r>
        <w:rPr>
          <w:spacing w:val="-2"/>
        </w:rPr>
        <w:t>получать,</w:t>
      </w:r>
      <w:r>
        <w:rPr/>
        <w:tab/>
      </w:r>
      <w:r>
        <w:rPr>
          <w:spacing w:val="-2"/>
        </w:rPr>
        <w:t>анализировать,</w:t>
      </w:r>
      <w:r>
        <w:rPr/>
        <w:tab/>
      </w:r>
      <w:r>
        <w:rPr>
          <w:spacing w:val="-2"/>
        </w:rPr>
        <w:t>интерпретировать </w:t>
      </w:r>
      <w:r>
        <w:rPr/>
        <w:t>и систематизировать социальную информацию</w:t>
      </w:r>
      <w:r>
        <w:rPr>
          <w:spacing w:val="-3"/>
        </w:rPr>
        <w:t> </w:t>
      </w:r>
      <w:r>
        <w:rPr/>
        <w:t>из различных</w:t>
      </w:r>
      <w:r>
        <w:rPr>
          <w:spacing w:val="-1"/>
        </w:rPr>
        <w:t> </w:t>
      </w:r>
      <w:r>
        <w:rPr/>
        <w:t>источников, преобразовывать ее</w:t>
      </w:r>
      <w:r>
        <w:rPr>
          <w:spacing w:val="-2"/>
        </w:rPr>
        <w:t> </w:t>
      </w:r>
      <w:r>
        <w:rPr/>
        <w:t>и использовать для самостоятельного решения учебно-познавательных, исследовательских задач, а также в проектной деятельности;</w:t>
      </w:r>
    </w:p>
    <w:p>
      <w:pPr>
        <w:pStyle w:val="BodyText"/>
        <w:ind w:right="116" w:firstLine="710"/>
      </w:pPr>
      <w:r>
        <w:rPr/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>
      <w:pPr>
        <w:pStyle w:val="BodyText"/>
        <w:ind w:right="125" w:firstLine="710"/>
      </w:pPr>
      <w:r>
        <w:rPr/>
        <w:t>С учетом преемственности с уровнем основного общего образования обществознание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</w:t>
      </w:r>
    </w:p>
    <w:p>
      <w:pPr>
        <w:spacing w:after="0"/>
        <w:sectPr>
          <w:type w:val="continuous"/>
          <w:pgSz w:w="11910" w:h="16840"/>
          <w:pgMar w:top="1040" w:bottom="280" w:left="1160" w:right="580"/>
        </w:sectPr>
      </w:pPr>
    </w:p>
    <w:p>
      <w:pPr>
        <w:pStyle w:val="BodyText"/>
        <w:spacing w:before="66"/>
        <w:jc w:val="left"/>
      </w:pPr>
      <w:r>
        <w:rPr>
          <w:spacing w:val="-2"/>
        </w:rPr>
        <w:t>общества</w:t>
      </w:r>
    </w:p>
    <w:p>
      <w:pPr>
        <w:pStyle w:val="BodyText"/>
        <w:spacing w:before="3"/>
        <w:ind w:right="125"/>
      </w:pPr>
      <w:r>
        <w:rPr/>
        <w:t>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>
      <w:pPr>
        <w:pStyle w:val="BodyText"/>
        <w:spacing w:before="1"/>
        <w:ind w:right="124" w:firstLine="710"/>
      </w:pPr>
      <w:r>
        <w:rPr/>
        <w:t>Освоение</w:t>
      </w:r>
      <w:r>
        <w:rPr>
          <w:spacing w:val="75"/>
          <w:w w:val="150"/>
        </w:rPr>
        <w:t>   </w:t>
      </w:r>
      <w:r>
        <w:rPr/>
        <w:t>содержания</w:t>
      </w:r>
      <w:r>
        <w:rPr>
          <w:spacing w:val="74"/>
          <w:w w:val="150"/>
        </w:rPr>
        <w:t>   </w:t>
      </w:r>
      <w:r>
        <w:rPr/>
        <w:t>обществоведческого</w:t>
      </w:r>
      <w:r>
        <w:rPr>
          <w:spacing w:val="75"/>
          <w:w w:val="150"/>
        </w:rPr>
        <w:t>   </w:t>
      </w:r>
      <w:r>
        <w:rPr/>
        <w:t>образования</w:t>
      </w:r>
      <w:r>
        <w:rPr>
          <w:spacing w:val="74"/>
          <w:w w:val="150"/>
        </w:rPr>
        <w:t>   </w:t>
      </w:r>
      <w:r>
        <w:rPr/>
        <w:t>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>
      <w:pPr>
        <w:pStyle w:val="BodyText"/>
        <w:tabs>
          <w:tab w:pos="1206" w:val="left" w:leader="none"/>
          <w:tab w:pos="2986" w:val="left" w:leader="none"/>
          <w:tab w:pos="3747" w:val="left" w:leader="none"/>
          <w:tab w:pos="6146" w:val="left" w:leader="none"/>
          <w:tab w:pos="7523" w:val="left" w:leader="none"/>
          <w:tab w:pos="9092" w:val="left" w:leader="none"/>
        </w:tabs>
        <w:ind w:right="123" w:firstLine="710"/>
      </w:pPr>
      <w:r>
        <w:rPr/>
        <w:t>определение учебного содержания научной и практической значимостью включаемых в </w:t>
      </w:r>
      <w:r>
        <w:rPr>
          <w:spacing w:val="-4"/>
        </w:rPr>
        <w:t>него</w:t>
      </w:r>
      <w:r>
        <w:rPr/>
        <w:tab/>
      </w:r>
      <w:r>
        <w:rPr>
          <w:spacing w:val="-2"/>
        </w:rPr>
        <w:t>положений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педагогическими</w:t>
      </w:r>
      <w:r>
        <w:rPr/>
        <w:tab/>
      </w:r>
      <w:r>
        <w:rPr>
          <w:spacing w:val="-2"/>
        </w:rPr>
        <w:t>целями</w:t>
      </w:r>
      <w:r>
        <w:rPr/>
        <w:tab/>
      </w:r>
      <w:r>
        <w:rPr>
          <w:spacing w:val="-2"/>
        </w:rPr>
        <w:t>учебного</w:t>
      </w:r>
      <w:r>
        <w:rPr/>
        <w:tab/>
      </w:r>
      <w:r>
        <w:rPr>
          <w:spacing w:val="-2"/>
        </w:rPr>
        <w:t>предмета </w:t>
      </w:r>
      <w:r>
        <w:rPr/>
        <w:t>с учетом познавательных возможностей учащихся старшего подросткового возраста;</w:t>
      </w:r>
    </w:p>
    <w:p>
      <w:pPr>
        <w:pStyle w:val="BodyText"/>
        <w:ind w:right="122" w:firstLine="710"/>
      </w:pPr>
      <w:r>
        <w:rPr/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</w:t>
      </w:r>
      <w:r>
        <w:rPr>
          <w:spacing w:val="-2"/>
        </w:rPr>
        <w:t>проблем;</w:t>
      </w:r>
    </w:p>
    <w:p>
      <w:pPr>
        <w:pStyle w:val="BodyText"/>
        <w:ind w:right="125" w:firstLine="710"/>
      </w:pPr>
      <w:r>
        <w:rPr/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>
      <w:pPr>
        <w:pStyle w:val="BodyText"/>
        <w:ind w:right="123" w:firstLine="710"/>
      </w:pPr>
      <w:r>
        <w:rPr/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>
      <w:pPr>
        <w:pStyle w:val="BodyText"/>
        <w:spacing w:line="242" w:lineRule="auto"/>
        <w:ind w:right="119" w:firstLine="710"/>
      </w:pPr>
      <w:r>
        <w:rPr/>
        <w:t>расширение возможностей самопрезентации обучающихся, мотивирующей креативное мышление и участие в социальных практиках.</w:t>
      </w:r>
    </w:p>
    <w:p>
      <w:pPr>
        <w:pStyle w:val="BodyText"/>
        <w:spacing w:line="242" w:lineRule="auto"/>
        <w:ind w:right="119" w:firstLine="710"/>
      </w:pPr>
      <w:r>
        <w:rPr/>
        <w:t>Отличие содержания обществознания на базовом уровне среднего общего образования</w:t>
      </w:r>
      <w:r>
        <w:rPr>
          <w:spacing w:val="40"/>
        </w:rPr>
        <w:t> </w:t>
      </w:r>
      <w:r>
        <w:rPr/>
        <w:t>от содержания предшествующего уровня заключается в:</w:t>
      </w:r>
    </w:p>
    <w:p>
      <w:pPr>
        <w:pStyle w:val="BodyText"/>
        <w:spacing w:line="271" w:lineRule="exact"/>
        <w:ind w:left="828"/>
      </w:pPr>
      <w:r>
        <w:rPr/>
        <w:t>изучении</w:t>
      </w:r>
      <w:r>
        <w:rPr>
          <w:spacing w:val="-6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теоретического</w:t>
      </w:r>
      <w:r>
        <w:rPr>
          <w:spacing w:val="-2"/>
        </w:rPr>
        <w:t> содержания;</w:t>
      </w:r>
    </w:p>
    <w:p>
      <w:pPr>
        <w:pStyle w:val="BodyText"/>
        <w:spacing w:line="237" w:lineRule="auto"/>
        <w:ind w:right="132" w:firstLine="710"/>
      </w:pPr>
      <w:r>
        <w:rPr/>
        <w:t>рассмотрении</w:t>
      </w:r>
      <w:r>
        <w:rPr>
          <w:spacing w:val="-1"/>
        </w:rPr>
        <w:t> </w:t>
      </w:r>
      <w:r>
        <w:rPr/>
        <w:t>ряда</w:t>
      </w:r>
      <w:r>
        <w:rPr>
          <w:spacing w:val="-3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изученных</w:t>
      </w:r>
      <w:r>
        <w:rPr>
          <w:spacing w:val="-6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процессов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и разнообразных связях и отношениях;</w:t>
      </w:r>
    </w:p>
    <w:p>
      <w:pPr>
        <w:pStyle w:val="BodyText"/>
        <w:spacing w:line="275" w:lineRule="exact" w:before="2"/>
        <w:ind w:left="828"/>
      </w:pPr>
      <w:r>
        <w:rPr/>
        <w:t>освоении</w:t>
      </w:r>
      <w:r>
        <w:rPr>
          <w:spacing w:val="-9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базовых</w:t>
      </w:r>
      <w:r>
        <w:rPr>
          <w:spacing w:val="-8"/>
        </w:rPr>
        <w:t> </w:t>
      </w:r>
      <w:r>
        <w:rPr/>
        <w:t>методов</w:t>
      </w:r>
      <w:r>
        <w:rPr>
          <w:spacing w:val="-6"/>
        </w:rPr>
        <w:t> </w:t>
      </w:r>
      <w:r>
        <w:rPr/>
        <w:t>социального</w:t>
      </w:r>
      <w:r>
        <w:rPr>
          <w:spacing w:val="-3"/>
        </w:rPr>
        <w:t> </w:t>
      </w:r>
      <w:r>
        <w:rPr>
          <w:spacing w:val="-2"/>
        </w:rPr>
        <w:t>познания;</w:t>
      </w:r>
    </w:p>
    <w:p>
      <w:pPr>
        <w:pStyle w:val="BodyText"/>
        <w:spacing w:line="242" w:lineRule="auto"/>
        <w:ind w:right="126" w:firstLine="710"/>
      </w:pPr>
      <w:r>
        <w:rPr/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>
      <w:pPr>
        <w:pStyle w:val="BodyText"/>
        <w:tabs>
          <w:tab w:pos="1767" w:val="left" w:leader="none"/>
          <w:tab w:pos="3432" w:val="left" w:leader="none"/>
          <w:tab w:pos="5337" w:val="left" w:leader="none"/>
          <w:tab w:pos="7626" w:val="left" w:leader="none"/>
          <w:tab w:pos="8576" w:val="left" w:leader="none"/>
        </w:tabs>
        <w:ind w:right="116" w:firstLine="710"/>
      </w:pPr>
      <w:r>
        <w:rPr/>
        <w:t>расширении и совершенствовании познавательных, исследовательских, проектных </w:t>
      </w:r>
      <w:r>
        <w:rPr>
          <w:spacing w:val="-2"/>
        </w:rPr>
        <w:t>умений,</w:t>
      </w:r>
      <w:r>
        <w:rPr/>
        <w:tab/>
      </w:r>
      <w:r>
        <w:rPr>
          <w:spacing w:val="-2"/>
        </w:rPr>
        <w:t>которые</w:t>
      </w:r>
      <w:r>
        <w:rPr/>
        <w:tab/>
      </w:r>
      <w:r>
        <w:rPr>
          <w:spacing w:val="-2"/>
        </w:rPr>
        <w:t>осваивают</w:t>
      </w:r>
      <w:r>
        <w:rPr/>
        <w:tab/>
      </w:r>
      <w:r>
        <w:rPr>
          <w:spacing w:val="-2"/>
        </w:rPr>
        <w:t>обучающиеся,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возможностей </w:t>
      </w:r>
      <w:r>
        <w:rPr/>
        <w:t>их применения при выполнении социальных ролей, типичных для старшего подросткового </w:t>
      </w:r>
      <w:r>
        <w:rPr>
          <w:spacing w:val="-2"/>
        </w:rPr>
        <w:t>возраста.</w:t>
      </w:r>
    </w:p>
    <w:p>
      <w:pPr>
        <w:pStyle w:val="BodyText"/>
        <w:ind w:right="130" w:firstLine="710"/>
      </w:pPr>
      <w:r>
        <w:rPr/>
        <w:t>В соответствии с учебным планом среднего общего образования общее количество рекомендованных учебных</w:t>
      </w:r>
      <w:r>
        <w:rPr>
          <w:spacing w:val="-2"/>
        </w:rPr>
        <w:t> </w:t>
      </w:r>
      <w:r>
        <w:rPr/>
        <w:t>часов на</w:t>
      </w:r>
      <w:r>
        <w:rPr>
          <w:spacing w:val="-3"/>
        </w:rPr>
        <w:t> </w:t>
      </w:r>
      <w:r>
        <w:rPr/>
        <w:t>изучение обществознания</w:t>
      </w:r>
      <w:r>
        <w:rPr>
          <w:spacing w:val="-2"/>
        </w:rPr>
        <w:t> </w:t>
      </w:r>
      <w:r>
        <w:rPr/>
        <w:t>составляет 136</w:t>
      </w:r>
      <w:r>
        <w:rPr>
          <w:spacing w:val="-2"/>
        </w:rPr>
        <w:t> </w:t>
      </w:r>
      <w:r>
        <w:rPr/>
        <w:t>часов, по 2</w:t>
      </w:r>
      <w:r>
        <w:rPr>
          <w:spacing w:val="-2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 неделю при 34 учебных неделях.</w:t>
      </w:r>
    </w:p>
    <w:p>
      <w:pPr>
        <w:pStyle w:val="BodyText"/>
        <w:spacing w:line="273" w:lineRule="exact"/>
        <w:ind w:left="1943" w:right="1949"/>
        <w:jc w:val="center"/>
      </w:pPr>
      <w:r>
        <w:rPr/>
        <w:t>11 </w:t>
      </w:r>
      <w:r>
        <w:rPr>
          <w:spacing w:val="-2"/>
        </w:rPr>
        <w:t>класс</w:t>
      </w:r>
    </w:p>
    <w:p>
      <w:pPr>
        <w:pStyle w:val="BodyText"/>
        <w:ind w:left="0"/>
        <w:jc w:val="left"/>
      </w:pPr>
    </w:p>
    <w:p>
      <w:pPr>
        <w:pStyle w:val="BodyText"/>
        <w:spacing w:line="276" w:lineRule="exact"/>
        <w:jc w:val="left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>
          <w:spacing w:val="-2"/>
        </w:rPr>
        <w:t>разделы: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93" w:lineRule="exact" w:before="0" w:after="0"/>
        <w:ind w:left="837" w:right="0" w:hanging="720"/>
        <w:jc w:val="left"/>
        <w:rPr>
          <w:sz w:val="24"/>
        </w:rPr>
      </w:pPr>
      <w:r>
        <w:rPr>
          <w:sz w:val="24"/>
        </w:rPr>
        <w:t>личностные,</w:t>
      </w:r>
      <w:r>
        <w:rPr>
          <w:spacing w:val="-9"/>
          <w:sz w:val="24"/>
        </w:rPr>
        <w:t> </w:t>
      </w:r>
      <w:r>
        <w:rPr>
          <w:sz w:val="24"/>
        </w:rPr>
        <w:t>предметные,</w:t>
      </w:r>
      <w:r>
        <w:rPr>
          <w:spacing w:val="-7"/>
          <w:sz w:val="24"/>
        </w:rPr>
        <w:t> </w:t>
      </w:r>
      <w:r>
        <w:rPr>
          <w:sz w:val="24"/>
        </w:rPr>
        <w:t>метапредметные</w:t>
      </w:r>
      <w:r>
        <w:rPr>
          <w:spacing w:val="-6"/>
          <w:sz w:val="24"/>
        </w:rPr>
        <w:t> </w:t>
      </w:r>
      <w:r>
        <w:rPr>
          <w:sz w:val="24"/>
        </w:rPr>
        <w:t>результаты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освоения;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93" w:lineRule="exact" w:before="0" w:after="0"/>
        <w:ind w:left="837" w:right="0" w:hanging="72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предмета,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курса;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37" w:lineRule="auto" w:before="2" w:after="0"/>
        <w:ind w:left="117" w:right="128" w:firstLine="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40"/>
          <w:sz w:val="24"/>
        </w:rPr>
        <w:t> </w:t>
      </w:r>
      <w:r>
        <w:rPr>
          <w:sz w:val="24"/>
        </w:rPr>
        <w:t>планирование,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том</w:t>
      </w:r>
      <w:r>
        <w:rPr>
          <w:spacing w:val="40"/>
          <w:sz w:val="24"/>
        </w:rPr>
        <w:t> </w:t>
      </w:r>
      <w:r>
        <w:rPr>
          <w:sz w:val="24"/>
        </w:rPr>
        <w:t>числе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учетом</w:t>
      </w:r>
      <w:r>
        <w:rPr>
          <w:spacing w:val="40"/>
          <w:sz w:val="24"/>
        </w:rPr>
        <w:t> </w:t>
      </w:r>
      <w:r>
        <w:rPr>
          <w:sz w:val="24"/>
        </w:rPr>
        <w:t>рабочей</w:t>
      </w:r>
      <w:r>
        <w:rPr>
          <w:spacing w:val="40"/>
          <w:sz w:val="24"/>
        </w:rPr>
        <w:t> </w:t>
      </w:r>
      <w:r>
        <w:rPr>
          <w:sz w:val="24"/>
        </w:rPr>
        <w:t>программы</w:t>
      </w:r>
      <w:r>
        <w:rPr>
          <w:spacing w:val="40"/>
          <w:sz w:val="24"/>
        </w:rPr>
        <w:t> </w:t>
      </w:r>
      <w:r>
        <w:rPr>
          <w:sz w:val="24"/>
        </w:rPr>
        <w:t>воспитания</w:t>
      </w:r>
      <w:r>
        <w:rPr>
          <w:spacing w:val="40"/>
          <w:sz w:val="24"/>
        </w:rPr>
        <w:t> </w:t>
      </w:r>
      <w:r>
        <w:rPr>
          <w:sz w:val="24"/>
        </w:rPr>
        <w:t>с указанием количества часов, отводимых на освоение каждой темы</w:t>
      </w:r>
    </w:p>
    <w:p>
      <w:pPr>
        <w:pStyle w:val="BodyText"/>
        <w:ind w:left="0"/>
        <w:jc w:val="left"/>
      </w:pPr>
    </w:p>
    <w:p>
      <w:pPr>
        <w:pStyle w:val="BodyText"/>
        <w:tabs>
          <w:tab w:pos="1714" w:val="left" w:leader="none"/>
        </w:tabs>
        <w:ind w:right="123"/>
      </w:pPr>
      <w:r>
        <w:rPr/>
        <w:t>Рабочая программа по обществознанию</w:t>
      </w:r>
      <w:r>
        <w:rPr>
          <w:spacing w:val="40"/>
        </w:rPr>
        <w:t> </w:t>
      </w:r>
      <w:r>
        <w:rPr/>
        <w:t>для 10,11 классов (базовый уровень)</w:t>
      </w:r>
      <w:r>
        <w:rPr>
          <w:spacing w:val="40"/>
        </w:rPr>
        <w:t> </w:t>
      </w:r>
      <w:r>
        <w:rPr/>
        <w:t>составлена в соответствии с требованиями Федерального государственного образовательного стандарта </w:t>
      </w:r>
      <w:r>
        <w:rPr>
          <w:spacing w:val="-2"/>
        </w:rPr>
        <w:t>среднего</w:t>
      </w:r>
      <w:r>
        <w:rPr/>
        <w:tab/>
        <w:t>общего</w:t>
      </w:r>
      <w:r>
        <w:rPr>
          <w:spacing w:val="79"/>
          <w:w w:val="150"/>
        </w:rPr>
        <w:t>  </w:t>
      </w:r>
      <w:r>
        <w:rPr/>
        <w:t>образования,</w:t>
      </w:r>
      <w:r>
        <w:rPr>
          <w:spacing w:val="54"/>
        </w:rPr>
        <w:t>   </w:t>
      </w:r>
      <w:hyperlink r:id="rId5">
        <w:r>
          <w:rPr/>
          <w:t>Концепции</w:t>
        </w:r>
      </w:hyperlink>
      <w:r>
        <w:rPr>
          <w:spacing w:val="73"/>
        </w:rPr>
        <w:t>   </w:t>
      </w:r>
      <w:r>
        <w:rPr/>
        <w:t>преподавания</w:t>
      </w:r>
      <w:r>
        <w:rPr>
          <w:spacing w:val="79"/>
          <w:w w:val="150"/>
        </w:rPr>
        <w:t>  </w:t>
      </w:r>
      <w:r>
        <w:rPr/>
        <w:t>учебного</w:t>
      </w:r>
      <w:r>
        <w:rPr>
          <w:spacing w:val="53"/>
        </w:rPr>
        <w:t>   </w:t>
      </w:r>
      <w:r>
        <w:rPr>
          <w:spacing w:val="-2"/>
        </w:rPr>
        <w:t>предмета</w:t>
      </w:r>
    </w:p>
    <w:p>
      <w:pPr>
        <w:spacing w:after="0"/>
        <w:sectPr>
          <w:pgSz w:w="11910" w:h="16840"/>
          <w:pgMar w:top="1040" w:bottom="280" w:left="1160" w:right="580"/>
        </w:sectPr>
      </w:pPr>
    </w:p>
    <w:p>
      <w:pPr>
        <w:pStyle w:val="BodyText"/>
        <w:spacing w:before="66"/>
        <w:ind w:right="120"/>
      </w:pPr>
      <w:r>
        <w:rPr/>
        <w:t>«Обществознание» в образовательных организациях Российской Федерации, реализующих основные общеобразовательные программы,</w:t>
      </w:r>
      <w:r>
        <w:rPr>
          <w:spacing w:val="80"/>
        </w:rPr>
        <w:t> </w:t>
      </w:r>
      <w:r>
        <w:rPr/>
        <w:t>и на основе</w:t>
      </w:r>
      <w:r>
        <w:rPr>
          <w:spacing w:val="40"/>
        </w:rPr>
        <w:t> </w:t>
      </w:r>
      <w:r>
        <w:rPr/>
        <w:t>учебников Кудина М.В., Рыбакова М.В., Пушкарева Г.В. Обществознание 10-11 класс в 2 частях. Базовый уровень.М.: «Русское слово» 2019 г.</w:t>
      </w:r>
    </w:p>
    <w:p>
      <w:pPr>
        <w:pStyle w:val="BodyText"/>
        <w:spacing w:before="6"/>
        <w:ind w:left="0"/>
        <w:jc w:val="left"/>
      </w:pPr>
    </w:p>
    <w:p>
      <w:pPr>
        <w:pStyle w:val="BodyText"/>
        <w:spacing w:line="237" w:lineRule="auto"/>
        <w:ind w:firstLine="542"/>
        <w:jc w:val="left"/>
      </w:pPr>
      <w:r>
        <w:rPr/>
        <w:t>"Обществознание"</w:t>
      </w:r>
      <w:r>
        <w:rPr>
          <w:spacing w:val="38"/>
        </w:rPr>
        <w:t> </w:t>
      </w:r>
      <w:r>
        <w:rPr/>
        <w:t>(базовый</w:t>
      </w:r>
      <w:r>
        <w:rPr>
          <w:spacing w:val="40"/>
        </w:rPr>
        <w:t> </w:t>
      </w:r>
      <w:r>
        <w:rPr/>
        <w:t>уровень)</w:t>
      </w:r>
      <w:r>
        <w:rPr>
          <w:spacing w:val="40"/>
        </w:rPr>
        <w:t> </w:t>
      </w:r>
      <w:r>
        <w:rPr/>
        <w:t>-</w:t>
      </w:r>
      <w:r>
        <w:rPr>
          <w:spacing w:val="37"/>
        </w:rPr>
        <w:t> </w:t>
      </w:r>
      <w:r>
        <w:rPr/>
        <w:t>требования</w:t>
      </w:r>
      <w:r>
        <w:rPr>
          <w:spacing w:val="40"/>
        </w:rPr>
        <w:t> </w:t>
      </w:r>
      <w:r>
        <w:rPr/>
        <w:t>к</w:t>
      </w:r>
      <w:r>
        <w:rPr>
          <w:spacing w:val="34"/>
        </w:rPr>
        <w:t> </w:t>
      </w:r>
      <w:r>
        <w:rPr/>
        <w:t>предметным</w:t>
      </w:r>
      <w:r>
        <w:rPr>
          <w:spacing w:val="40"/>
        </w:rPr>
        <w:t> </w:t>
      </w:r>
      <w:r>
        <w:rPr/>
        <w:t>результатам</w:t>
      </w:r>
      <w:r>
        <w:rPr>
          <w:spacing w:val="36"/>
        </w:rPr>
        <w:t> </w:t>
      </w:r>
      <w:r>
        <w:rPr/>
        <w:t>освоения интегрированного учебного предмета "Обществознание" должны отражать: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37" w:lineRule="auto" w:before="5" w:after="0"/>
        <w:ind w:left="117" w:right="128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80"/>
          <w:sz w:val="24"/>
        </w:rPr>
        <w:t> </w:t>
      </w:r>
      <w:r>
        <w:rPr>
          <w:sz w:val="24"/>
        </w:rPr>
        <w:t>знаний</w:t>
      </w:r>
      <w:r>
        <w:rPr>
          <w:spacing w:val="80"/>
          <w:sz w:val="24"/>
        </w:rPr>
        <w:t> </w:t>
      </w:r>
      <w:r>
        <w:rPr>
          <w:sz w:val="24"/>
        </w:rPr>
        <w:t>об</w:t>
      </w:r>
      <w:r>
        <w:rPr>
          <w:spacing w:val="80"/>
          <w:sz w:val="24"/>
        </w:rPr>
        <w:t> </w:t>
      </w:r>
      <w:r>
        <w:rPr>
          <w:sz w:val="24"/>
        </w:rPr>
        <w:t>обществе</w:t>
      </w:r>
      <w:r>
        <w:rPr>
          <w:spacing w:val="80"/>
          <w:sz w:val="24"/>
        </w:rPr>
        <w:t> </w:t>
      </w:r>
      <w:r>
        <w:rPr>
          <w:sz w:val="24"/>
        </w:rPr>
        <w:t>как</w:t>
      </w:r>
      <w:r>
        <w:rPr>
          <w:spacing w:val="80"/>
          <w:sz w:val="24"/>
        </w:rPr>
        <w:t> </w:t>
      </w:r>
      <w:r>
        <w:rPr>
          <w:sz w:val="24"/>
        </w:rPr>
        <w:t>целостной</w:t>
      </w:r>
      <w:r>
        <w:rPr>
          <w:spacing w:val="80"/>
          <w:sz w:val="24"/>
        </w:rPr>
        <w:t> </w:t>
      </w:r>
      <w:r>
        <w:rPr>
          <w:sz w:val="24"/>
        </w:rPr>
        <w:t>развивающейся</w:t>
      </w:r>
      <w:r>
        <w:rPr>
          <w:spacing w:val="80"/>
          <w:sz w:val="24"/>
        </w:rPr>
        <w:t> </w:t>
      </w:r>
      <w:r>
        <w:rPr>
          <w:sz w:val="24"/>
        </w:rPr>
        <w:t>системе</w:t>
      </w:r>
      <w:r>
        <w:rPr>
          <w:spacing w:val="80"/>
          <w:sz w:val="24"/>
        </w:rPr>
        <w:t> </w:t>
      </w:r>
      <w:r>
        <w:rPr>
          <w:sz w:val="24"/>
        </w:rPr>
        <w:t>в единстве и взаимодействии его основных сфер и институтов;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75" w:lineRule="exact" w:before="4" w:after="0"/>
        <w:ind w:left="921" w:right="0" w:hanging="26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> </w:t>
      </w:r>
      <w:r>
        <w:rPr>
          <w:sz w:val="24"/>
        </w:rPr>
        <w:t>базовым</w:t>
      </w:r>
      <w:r>
        <w:rPr>
          <w:spacing w:val="-8"/>
          <w:sz w:val="24"/>
        </w:rPr>
        <w:t> </w:t>
      </w:r>
      <w:r>
        <w:rPr>
          <w:sz w:val="24"/>
        </w:rPr>
        <w:t>понятийным</w:t>
      </w:r>
      <w:r>
        <w:rPr>
          <w:spacing w:val="-3"/>
          <w:sz w:val="24"/>
        </w:rPr>
        <w:t> </w:t>
      </w:r>
      <w:r>
        <w:rPr>
          <w:sz w:val="24"/>
        </w:rPr>
        <w:t>аппаратом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наук;</w:t>
      </w: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242" w:lineRule="auto" w:before="0" w:after="0"/>
        <w:ind w:left="117" w:right="124" w:firstLine="54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> </w:t>
      </w:r>
      <w:r>
        <w:rPr>
          <w:sz w:val="24"/>
        </w:rPr>
        <w:t>умениями</w:t>
      </w:r>
      <w:r>
        <w:rPr>
          <w:spacing w:val="-2"/>
          <w:sz w:val="24"/>
        </w:rPr>
        <w:t> </w:t>
      </w:r>
      <w:r>
        <w:rPr>
          <w:sz w:val="24"/>
        </w:rPr>
        <w:t>выявлять</w:t>
      </w:r>
      <w:r>
        <w:rPr>
          <w:spacing w:val="-2"/>
          <w:sz w:val="24"/>
        </w:rPr>
        <w:t> </w:t>
      </w:r>
      <w:r>
        <w:rPr>
          <w:sz w:val="24"/>
        </w:rPr>
        <w:t>причинно-следственные,</w:t>
      </w:r>
      <w:r>
        <w:rPr>
          <w:spacing w:val="-4"/>
          <w:sz w:val="24"/>
        </w:rPr>
        <w:t> </w:t>
      </w:r>
      <w:r>
        <w:rPr>
          <w:sz w:val="24"/>
        </w:rPr>
        <w:t>функциональные, иерархические и другие связи социальных объектов и процессов;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42" w:lineRule="auto" w:before="0" w:after="0"/>
        <w:ind w:left="117" w:right="121" w:firstLine="542"/>
        <w:jc w:val="left"/>
        <w:rPr>
          <w:sz w:val="24"/>
        </w:rPr>
      </w:pPr>
      <w:r>
        <w:rPr>
          <w:sz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  <w:tab w:pos="3210" w:val="left" w:leader="none"/>
          <w:tab w:pos="4927" w:val="left" w:leader="none"/>
          <w:tab w:pos="5254" w:val="left" w:leader="none"/>
          <w:tab w:pos="6285" w:val="left" w:leader="none"/>
          <w:tab w:pos="7435" w:val="left" w:leader="none"/>
          <w:tab w:pos="8865" w:val="left" w:leader="none"/>
          <w:tab w:pos="9905" w:val="left" w:leader="none"/>
        </w:tabs>
        <w:spacing w:line="242" w:lineRule="auto" w:before="0" w:after="0"/>
        <w:ind w:left="117" w:right="127" w:firstLine="542"/>
        <w:jc w:val="left"/>
        <w:rPr>
          <w:sz w:val="24"/>
        </w:rPr>
      </w:pPr>
      <w:r>
        <w:rPr>
          <w:spacing w:val="-2"/>
          <w:sz w:val="24"/>
        </w:rPr>
        <w:t>сформированность</w:t>
      </w:r>
      <w:r>
        <w:rPr>
          <w:sz w:val="24"/>
        </w:rPr>
        <w:tab/>
      </w:r>
      <w:r>
        <w:rPr>
          <w:spacing w:val="-2"/>
          <w:sz w:val="24"/>
        </w:rPr>
        <w:t>представлений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методах</w:t>
      </w:r>
      <w:r>
        <w:rPr>
          <w:sz w:val="24"/>
        </w:rPr>
        <w:tab/>
      </w:r>
      <w:r>
        <w:rPr>
          <w:spacing w:val="-2"/>
          <w:sz w:val="24"/>
        </w:rPr>
        <w:t>познания</w:t>
      </w:r>
      <w:r>
        <w:rPr>
          <w:sz w:val="24"/>
        </w:rPr>
        <w:tab/>
      </w:r>
      <w:r>
        <w:rPr>
          <w:spacing w:val="-2"/>
          <w:sz w:val="24"/>
        </w:rPr>
        <w:t>социальных</w:t>
      </w:r>
      <w:r>
        <w:rPr>
          <w:sz w:val="24"/>
        </w:rPr>
        <w:tab/>
      </w:r>
      <w:r>
        <w:rPr>
          <w:spacing w:val="-2"/>
          <w:sz w:val="24"/>
        </w:rPr>
        <w:t>явлений</w:t>
      </w:r>
      <w:r>
        <w:rPr>
          <w:sz w:val="24"/>
        </w:rPr>
        <w:tab/>
      </w:r>
      <w:r>
        <w:rPr>
          <w:spacing w:val="-10"/>
          <w:sz w:val="24"/>
        </w:rPr>
        <w:t>и </w:t>
      </w:r>
      <w:r>
        <w:rPr>
          <w:spacing w:val="-2"/>
          <w:sz w:val="24"/>
        </w:rPr>
        <w:t>процессов;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  <w:tab w:pos="2285" w:val="left" w:leader="none"/>
          <w:tab w:pos="3551" w:val="left" w:leader="none"/>
          <w:tab w:pos="4884" w:val="left" w:leader="none"/>
          <w:tab w:pos="6365" w:val="left" w:leader="none"/>
          <w:tab w:pos="7305" w:val="left" w:leader="none"/>
          <w:tab w:pos="7664" w:val="left" w:leader="none"/>
          <w:tab w:pos="9329" w:val="left" w:leader="none"/>
        </w:tabs>
        <w:spacing w:line="242" w:lineRule="auto" w:before="0" w:after="0"/>
        <w:ind w:left="117" w:right="125" w:firstLine="542"/>
        <w:jc w:val="left"/>
        <w:rPr>
          <w:sz w:val="24"/>
        </w:rPr>
      </w:pPr>
      <w:r>
        <w:rPr>
          <w:spacing w:val="-2"/>
          <w:sz w:val="24"/>
        </w:rPr>
        <w:t>владение</w:t>
      </w:r>
      <w:r>
        <w:rPr>
          <w:sz w:val="24"/>
        </w:rPr>
        <w:tab/>
      </w:r>
      <w:r>
        <w:rPr>
          <w:spacing w:val="-2"/>
          <w:sz w:val="24"/>
        </w:rPr>
        <w:t>умениями</w:t>
      </w:r>
      <w:r>
        <w:rPr>
          <w:sz w:val="24"/>
        </w:rPr>
        <w:tab/>
      </w: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2"/>
          <w:sz w:val="24"/>
        </w:rPr>
        <w:t>полученные</w:t>
      </w:r>
      <w:r>
        <w:rPr>
          <w:sz w:val="24"/>
        </w:rPr>
        <w:tab/>
      </w:r>
      <w:r>
        <w:rPr>
          <w:spacing w:val="-2"/>
          <w:sz w:val="24"/>
        </w:rPr>
        <w:t>знания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повседневной</w:t>
      </w:r>
      <w:r>
        <w:rPr>
          <w:sz w:val="24"/>
        </w:rPr>
        <w:tab/>
      </w:r>
      <w:r>
        <w:rPr>
          <w:spacing w:val="-2"/>
          <w:sz w:val="24"/>
        </w:rPr>
        <w:t>жизни, </w:t>
      </w:r>
      <w:r>
        <w:rPr>
          <w:sz w:val="24"/>
        </w:rPr>
        <w:t>прогнозировать последствия принимаемых решений;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42" w:lineRule="auto" w:before="0" w:after="0"/>
        <w:ind w:left="117" w:right="870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> </w:t>
      </w:r>
      <w:r>
        <w:rPr>
          <w:sz w:val="24"/>
        </w:rPr>
        <w:t>навыков</w:t>
      </w:r>
      <w:r>
        <w:rPr>
          <w:spacing w:val="-12"/>
          <w:sz w:val="24"/>
        </w:rPr>
        <w:t> </w:t>
      </w:r>
      <w:r>
        <w:rPr>
          <w:sz w:val="24"/>
        </w:rPr>
        <w:t>оценивания</w:t>
      </w:r>
      <w:r>
        <w:rPr>
          <w:spacing w:val="-9"/>
          <w:sz w:val="24"/>
        </w:rPr>
        <w:t> </w:t>
      </w:r>
      <w:r>
        <w:rPr>
          <w:sz w:val="24"/>
        </w:rPr>
        <w:t>социальной</w:t>
      </w:r>
      <w:r>
        <w:rPr>
          <w:spacing w:val="-9"/>
          <w:sz w:val="24"/>
        </w:rPr>
        <w:t> </w:t>
      </w:r>
      <w:r>
        <w:rPr>
          <w:sz w:val="24"/>
        </w:rPr>
        <w:t>информации,</w:t>
      </w:r>
      <w:r>
        <w:rPr>
          <w:spacing w:val="-3"/>
          <w:sz w:val="24"/>
        </w:rPr>
        <w:t> </w:t>
      </w:r>
      <w:r>
        <w:rPr>
          <w:sz w:val="24"/>
        </w:rPr>
        <w:t>умений</w:t>
      </w:r>
      <w:r>
        <w:rPr>
          <w:spacing w:val="-4"/>
          <w:sz w:val="24"/>
        </w:rPr>
        <w:t> </w:t>
      </w:r>
      <w:r>
        <w:rPr>
          <w:sz w:val="24"/>
        </w:rPr>
        <w:t>поиска информации в источниках различного типа для реконструкции недостающих звеньев</w:t>
      </w:r>
    </w:p>
    <w:p>
      <w:pPr>
        <w:pStyle w:val="BodyText"/>
        <w:ind w:left="0"/>
        <w:jc w:val="left"/>
      </w:pPr>
    </w:p>
    <w:p>
      <w:pPr>
        <w:pStyle w:val="BodyText"/>
        <w:spacing w:before="256"/>
        <w:ind w:left="0"/>
        <w:jc w:val="left"/>
      </w:pPr>
    </w:p>
    <w:p>
      <w:pPr>
        <w:spacing w:line="275" w:lineRule="exact" w:before="0"/>
        <w:ind w:left="708" w:right="0" w:firstLine="0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соответствует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требованиям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личностным,</w:t>
      </w:r>
    </w:p>
    <w:p>
      <w:pPr>
        <w:spacing w:line="242" w:lineRule="auto" w:before="0"/>
        <w:ind w:left="713" w:right="0" w:firstLine="0"/>
        <w:jc w:val="center"/>
        <w:rPr>
          <w:b/>
          <w:sz w:val="24"/>
        </w:rPr>
      </w:pPr>
      <w:r>
        <w:rPr>
          <w:b/>
          <w:sz w:val="24"/>
        </w:rPr>
        <w:t>метапредметным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предметным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обществознанию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(базовый </w:t>
      </w:r>
      <w:r>
        <w:rPr>
          <w:b/>
          <w:spacing w:val="-2"/>
          <w:sz w:val="24"/>
        </w:rPr>
        <w:t>уровень)</w:t>
      </w:r>
    </w:p>
    <w:p>
      <w:pPr>
        <w:pStyle w:val="BodyText"/>
        <w:spacing w:line="276" w:lineRule="auto"/>
        <w:ind w:left="477"/>
        <w:jc w:val="left"/>
      </w:pPr>
      <w:r>
        <w:rPr/>
        <w:t>Рабочая программа разработана</w:t>
      </w:r>
      <w:r>
        <w:rPr>
          <w:spacing w:val="-1"/>
        </w:rPr>
        <w:t> </w:t>
      </w:r>
      <w:r>
        <w:rPr/>
        <w:t>из расчета 134 часов: 68 часов в 10 классе (2 часа в неделю) или 66 часов в 11 классе (2 часа в неделю)</w:t>
      </w:r>
    </w:p>
    <w:p>
      <w:pPr>
        <w:pStyle w:val="BodyText"/>
        <w:spacing w:before="196"/>
        <w:ind w:left="0"/>
        <w:jc w:val="left"/>
      </w:pPr>
    </w:p>
    <w:p>
      <w:pPr>
        <w:spacing w:line="272" w:lineRule="exact" w:before="0"/>
        <w:ind w:left="3363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> предмета</w:t>
      </w:r>
    </w:p>
    <w:p>
      <w:pPr>
        <w:pStyle w:val="BodyText"/>
        <w:spacing w:line="242" w:lineRule="auto"/>
        <w:ind w:left="828" w:right="2749"/>
        <w:jc w:val="left"/>
      </w:pPr>
      <w:r>
        <w:rPr/>
        <w:t>Человек.</w:t>
      </w:r>
      <w:r>
        <w:rPr>
          <w:spacing w:val="-4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общественных</w:t>
      </w:r>
      <w:r>
        <w:rPr>
          <w:spacing w:val="-11"/>
        </w:rPr>
        <w:t> </w:t>
      </w:r>
      <w:r>
        <w:rPr/>
        <w:t>отношений Общество как сложная динамическая система</w:t>
      </w:r>
    </w:p>
    <w:p>
      <w:pPr>
        <w:pStyle w:val="BodyText"/>
        <w:ind w:left="828" w:right="6869"/>
        <w:jc w:val="left"/>
      </w:pPr>
      <w:r>
        <w:rPr>
          <w:spacing w:val="-2"/>
        </w:rPr>
        <w:t>Экономика</w:t>
      </w:r>
      <w:r>
        <w:rPr>
          <w:spacing w:val="80"/>
        </w:rPr>
        <w:t> </w:t>
      </w:r>
      <w:r>
        <w:rPr/>
        <w:t>Социальные</w:t>
      </w:r>
      <w:r>
        <w:rPr>
          <w:spacing w:val="-15"/>
        </w:rPr>
        <w:t> </w:t>
      </w:r>
      <w:r>
        <w:rPr/>
        <w:t>отношения </w:t>
      </w:r>
      <w:r>
        <w:rPr>
          <w:spacing w:val="-2"/>
        </w:rPr>
        <w:t>Политика</w:t>
      </w:r>
    </w:p>
    <w:p>
      <w:pPr>
        <w:pStyle w:val="BodyText"/>
        <w:spacing w:line="274" w:lineRule="exact"/>
        <w:ind w:left="828"/>
        <w:jc w:val="left"/>
      </w:pPr>
      <w:r>
        <w:rPr/>
        <w:t>Правовое</w:t>
      </w:r>
      <w:r>
        <w:rPr>
          <w:spacing w:val="-4"/>
        </w:rPr>
        <w:t> </w:t>
      </w:r>
      <w:r>
        <w:rPr/>
        <w:t>регулирование</w:t>
      </w:r>
      <w:r>
        <w:rPr>
          <w:spacing w:val="-7"/>
        </w:rPr>
        <w:t> </w:t>
      </w:r>
      <w:r>
        <w:rPr/>
        <w:t>общественных</w:t>
      </w:r>
      <w:r>
        <w:rPr>
          <w:spacing w:val="-10"/>
        </w:rPr>
        <w:t> </w:t>
      </w:r>
      <w:r>
        <w:rPr>
          <w:spacing w:val="-2"/>
        </w:rPr>
        <w:t>отношений</w:t>
      </w:r>
    </w:p>
    <w:p>
      <w:pPr>
        <w:pStyle w:val="BodyText"/>
        <w:spacing w:line="242" w:lineRule="auto" w:before="267"/>
        <w:ind w:right="68"/>
        <w:jc w:val="left"/>
      </w:pPr>
      <w:r>
        <w:rPr/>
        <w:t>Для</w:t>
      </w:r>
      <w:r>
        <w:rPr>
          <w:spacing w:val="-3"/>
        </w:rPr>
        <w:t> </w:t>
      </w:r>
      <w:r>
        <w:rPr/>
        <w:t>достижения</w:t>
      </w:r>
      <w:r>
        <w:rPr>
          <w:spacing w:val="-7"/>
        </w:rPr>
        <w:t> </w:t>
      </w:r>
      <w:r>
        <w:rPr/>
        <w:t>планируемых</w:t>
      </w:r>
      <w:r>
        <w:rPr>
          <w:spacing w:val="-7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обществознанию</w:t>
      </w:r>
      <w:r>
        <w:rPr>
          <w:spacing w:val="80"/>
        </w:rPr>
        <w:t> </w:t>
      </w:r>
      <w:r>
        <w:rPr/>
        <w:t>имеется необходимое учебно-методическое и материально-технические обеспечение.</w:t>
      </w:r>
    </w:p>
    <w:sectPr>
      <w:pgSz w:w="11910" w:h="16840"/>
      <w:pgMar w:top="1040" w:bottom="280" w:left="1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7" w:hanging="72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3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7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5" w:hanging="72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 w:firstLine="54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mc.vsevobr.ru/data/ckfsys2/files/files/2018-2019/obschestvoznanie.pdf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</dc:creator>
  <dcterms:created xsi:type="dcterms:W3CDTF">2024-04-04T17:30:55Z</dcterms:created>
  <dcterms:modified xsi:type="dcterms:W3CDTF">2024-04-04T17:30:55Z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www.ilovepdf.com</vt:lpwstr>
  </property>
</Properties>
</file>