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4B" w:rsidRDefault="00A4534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block-6161477"/>
      <w:bookmarkStart w:id="1" w:name="block-6188102"/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-396240</wp:posOffset>
            </wp:positionV>
            <wp:extent cx="6492875" cy="8401050"/>
            <wp:effectExtent l="19050" t="0" r="3175" b="0"/>
            <wp:wrapNone/>
            <wp:docPr id="1" name="Рисунок 0" descr="биология 10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10 баз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287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D30302" w:rsidRPr="000C0DBD" w:rsidRDefault="00D30302" w:rsidP="00D303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DB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Муниципальное казенное общеобразовательное учреждение </w:t>
      </w:r>
    </w:p>
    <w:p w:rsidR="00D30302" w:rsidRPr="000C0DBD" w:rsidRDefault="00D30302" w:rsidP="00D303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DB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0C0DBD">
        <w:rPr>
          <w:rFonts w:ascii="Times New Roman" w:eastAsia="Times New Roman" w:hAnsi="Times New Roman" w:cs="Times New Roman"/>
          <w:sz w:val="28"/>
          <w:szCs w:val="28"/>
          <w:lang w:val="ru-RU"/>
        </w:rPr>
        <w:t>Круглянская</w:t>
      </w:r>
      <w:proofErr w:type="spellEnd"/>
      <w:r w:rsidRPr="000C0D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средняя общеобразовательная школа»</w:t>
      </w:r>
    </w:p>
    <w:p w:rsidR="00D30302" w:rsidRPr="000C0DBD" w:rsidRDefault="00D30302" w:rsidP="00D303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3207"/>
        <w:gridCol w:w="3160"/>
      </w:tblGrid>
      <w:tr w:rsidR="00D30302" w:rsidTr="00D30302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2" w:rsidRPr="000C0DBD" w:rsidRDefault="00D30302" w:rsidP="00D303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0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«РАССМОТРЕНО» </w:t>
            </w:r>
          </w:p>
          <w:p w:rsidR="00D30302" w:rsidRPr="000C0DBD" w:rsidRDefault="00D30302" w:rsidP="00D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заседании                                   </w:t>
            </w:r>
          </w:p>
          <w:p w:rsidR="00D30302" w:rsidRPr="000C0DBD" w:rsidRDefault="00D30302" w:rsidP="00D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методического объединения         </w:t>
            </w:r>
          </w:p>
          <w:p w:rsidR="00D30302" w:rsidRPr="000C0DBD" w:rsidRDefault="00D30302" w:rsidP="00D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 учителей           </w:t>
            </w:r>
          </w:p>
          <w:p w:rsidR="00D30302" w:rsidRPr="000C0DBD" w:rsidRDefault="00D30302" w:rsidP="00D303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№1 от 30.08.23 г.                                                              </w:t>
            </w:r>
          </w:p>
          <w:p w:rsidR="00D30302" w:rsidRPr="000C0DBD" w:rsidRDefault="00D30302" w:rsidP="00D303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Руководитель МО                                                                             </w:t>
            </w:r>
          </w:p>
          <w:p w:rsidR="00D30302" w:rsidRPr="000C0DBD" w:rsidRDefault="00D30302" w:rsidP="00D303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                                                             </w:t>
            </w:r>
          </w:p>
          <w:p w:rsidR="00D30302" w:rsidRPr="000C0DBD" w:rsidRDefault="00D30302" w:rsidP="00D303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2" w:rsidRPr="000C0DBD" w:rsidRDefault="00D30302" w:rsidP="00D30302">
            <w:pPr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  <w:r w:rsidRPr="000C0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«СОГЛАСОВАНО»            </w:t>
            </w:r>
          </w:p>
          <w:p w:rsidR="00D30302" w:rsidRPr="000C0DBD" w:rsidRDefault="00D30302" w:rsidP="00D303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D30302" w:rsidRPr="000C0DBD" w:rsidRDefault="00D30302" w:rsidP="00D3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Pr="000C0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Круглянская</w:t>
            </w:r>
            <w:proofErr w:type="spellEnd"/>
            <w:r w:rsidRPr="000C0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СОШ»</w:t>
            </w:r>
          </w:p>
          <w:p w:rsidR="00D30302" w:rsidRDefault="00D30302" w:rsidP="00D303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№1от 30.08.23 г.</w:t>
            </w:r>
          </w:p>
          <w:p w:rsidR="00D30302" w:rsidRDefault="00D30302" w:rsidP="00D303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D30302" w:rsidRDefault="00D30302" w:rsidP="00D303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02" w:rsidRPr="000C0DBD" w:rsidRDefault="00D30302" w:rsidP="00D3030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C0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«УТВЕРЖДЕНО»</w:t>
            </w:r>
          </w:p>
          <w:p w:rsidR="00D30302" w:rsidRPr="000C0DBD" w:rsidRDefault="00D30302" w:rsidP="00D303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ru-RU"/>
              </w:rPr>
            </w:pPr>
            <w:r w:rsidRPr="000C0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И.о. директора школы</w:t>
            </w:r>
          </w:p>
          <w:p w:rsidR="00D30302" w:rsidRPr="000C0DBD" w:rsidRDefault="00D30302" w:rsidP="00D303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0D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 Т.И.Фомичёва</w:t>
            </w:r>
          </w:p>
          <w:p w:rsidR="00D30302" w:rsidRPr="000C0DBD" w:rsidRDefault="00D30302" w:rsidP="00D303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30302" w:rsidRDefault="00D30302" w:rsidP="00D303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</w:t>
            </w:r>
          </w:p>
          <w:p w:rsidR="00D30302" w:rsidRDefault="00D30302" w:rsidP="00D303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«30»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г.</w:t>
            </w:r>
          </w:p>
          <w:p w:rsidR="00D30302" w:rsidRDefault="00D30302" w:rsidP="00D303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D30302" w:rsidRDefault="00D30302" w:rsidP="00D303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0302" w:rsidRDefault="00D30302" w:rsidP="00D303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0302" w:rsidRDefault="00D30302" w:rsidP="00D3030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0302" w:rsidRPr="00D30302" w:rsidRDefault="00D30302" w:rsidP="00D30302">
      <w:pPr>
        <w:widowControl w:val="0"/>
        <w:autoSpaceDE w:val="0"/>
        <w:autoSpaceDN w:val="0"/>
        <w:spacing w:before="90" w:after="0" w:line="240" w:lineRule="auto"/>
        <w:ind w:left="2832" w:right="-167" w:hanging="2974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D303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РАБОЧАЯ ПРОГРАММА</w:t>
      </w:r>
    </w:p>
    <w:p w:rsidR="00D30302" w:rsidRPr="00D30302" w:rsidRDefault="00D30302" w:rsidP="00D30302">
      <w:pPr>
        <w:widowControl w:val="0"/>
        <w:autoSpaceDE w:val="0"/>
        <w:autoSpaceDN w:val="0"/>
        <w:spacing w:before="95"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30302">
        <w:rPr>
          <w:rFonts w:ascii="Times New Roman" w:eastAsia="Times New Roman" w:hAnsi="Times New Roman" w:cs="Times New Roman"/>
          <w:sz w:val="32"/>
          <w:szCs w:val="32"/>
          <w:lang w:val="ru-RU"/>
        </w:rPr>
        <w:t>учебного  предмета «</w:t>
      </w:r>
      <w:r w:rsidRPr="000C0DBD"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Биология</w:t>
      </w:r>
      <w:r w:rsidRPr="00D30302">
        <w:rPr>
          <w:rFonts w:ascii="Times New Roman" w:eastAsia="Times New Roman" w:hAnsi="Times New Roman" w:cs="Times New Roman"/>
          <w:sz w:val="32"/>
          <w:szCs w:val="32"/>
          <w:lang w:val="ru-RU"/>
        </w:rPr>
        <w:t>»</w:t>
      </w:r>
    </w:p>
    <w:p w:rsidR="00D30302" w:rsidRPr="000C0DBD" w:rsidRDefault="00D30302" w:rsidP="00D30302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0C0DBD">
        <w:rPr>
          <w:rFonts w:ascii="Times New Roman" w:eastAsia="Times New Roman" w:hAnsi="Times New Roman" w:cs="Times New Roman"/>
          <w:sz w:val="32"/>
          <w:szCs w:val="32"/>
          <w:lang w:val="ru-RU"/>
        </w:rPr>
        <w:t>для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/>
        </w:rPr>
        <w:t>10</w:t>
      </w:r>
      <w:r w:rsidRPr="000C0DBD">
        <w:rPr>
          <w:rFonts w:ascii="Times New Roman" w:eastAsia="Times New Roman" w:hAnsi="Times New Roman" w:cs="Times New Roman"/>
          <w:sz w:val="32"/>
          <w:szCs w:val="32"/>
          <w:lang w:val="ru-RU"/>
        </w:rPr>
        <w:t>класса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(базовый уровень) среднего </w:t>
      </w:r>
      <w:r w:rsidRPr="000C0DBD">
        <w:rPr>
          <w:rFonts w:ascii="Times New Roman" w:eastAsia="Times New Roman" w:hAnsi="Times New Roman" w:cs="Times New Roman"/>
          <w:sz w:val="32"/>
          <w:szCs w:val="32"/>
          <w:lang w:val="ru-RU"/>
        </w:rPr>
        <w:t>общего образования</w:t>
      </w:r>
    </w:p>
    <w:p w:rsidR="00D30302" w:rsidRPr="000C0DBD" w:rsidRDefault="00D30302" w:rsidP="00D30302">
      <w:pPr>
        <w:widowControl w:val="0"/>
        <w:autoSpaceDE w:val="0"/>
        <w:autoSpaceDN w:val="0"/>
        <w:spacing w:after="0" w:line="240" w:lineRule="auto"/>
        <w:ind w:left="2832" w:right="-167" w:hanging="283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0C0DBD">
        <w:rPr>
          <w:rFonts w:ascii="Times New Roman" w:eastAsia="Times New Roman" w:hAnsi="Times New Roman" w:cs="Times New Roman"/>
          <w:sz w:val="32"/>
          <w:szCs w:val="32"/>
          <w:lang w:val="ru-RU"/>
        </w:rPr>
        <w:t>на 2023-2024учебный год</w:t>
      </w:r>
    </w:p>
    <w:p w:rsidR="00D30302" w:rsidRPr="000C0DBD" w:rsidRDefault="00D30302" w:rsidP="00D30302">
      <w:pPr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30302" w:rsidRPr="000C0DBD" w:rsidRDefault="00D30302" w:rsidP="00D303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30302" w:rsidRPr="000C0DBD" w:rsidRDefault="00D30302" w:rsidP="00D303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30302" w:rsidRDefault="00D30302" w:rsidP="00D303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30302" w:rsidRPr="000C0DBD" w:rsidRDefault="00D30302" w:rsidP="00D3030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30302" w:rsidRPr="000C0DBD" w:rsidRDefault="00D30302" w:rsidP="00D3030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0DBD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Рабочая программа разработана учителем</w:t>
      </w:r>
    </w:p>
    <w:p w:rsidR="00D30302" w:rsidRPr="00995158" w:rsidRDefault="00D30302" w:rsidP="00D3030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Скутиной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Е.А.</w:t>
      </w:r>
    </w:p>
    <w:p w:rsidR="00D30302" w:rsidRPr="000C0DBD" w:rsidRDefault="00D30302" w:rsidP="00D3030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30302" w:rsidRPr="000C0DBD" w:rsidRDefault="00D30302" w:rsidP="00D3030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30302" w:rsidRDefault="00D30302" w:rsidP="00D3030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30302" w:rsidRDefault="00D30302" w:rsidP="00D3030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30302" w:rsidRDefault="00D30302" w:rsidP="00D3030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30302" w:rsidRDefault="00D30302" w:rsidP="00D3030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30302" w:rsidRDefault="00D30302" w:rsidP="00D3030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30302" w:rsidRPr="000C0DBD" w:rsidRDefault="00D30302" w:rsidP="00D3030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D30302" w:rsidRPr="00A4534B" w:rsidRDefault="00D30302" w:rsidP="00D3030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4534B">
        <w:rPr>
          <w:rFonts w:ascii="Times New Roman" w:eastAsia="Times New Roman" w:hAnsi="Times New Roman" w:cs="Times New Roman"/>
          <w:sz w:val="32"/>
          <w:szCs w:val="32"/>
          <w:lang w:val="ru-RU"/>
        </w:rPr>
        <w:t>2023</w:t>
      </w:r>
    </w:p>
    <w:bookmarkEnd w:id="0"/>
    <w:p w:rsidR="0035238B" w:rsidRPr="00D30302" w:rsidRDefault="0035238B">
      <w:pPr>
        <w:spacing w:after="0"/>
        <w:ind w:left="120"/>
        <w:rPr>
          <w:lang w:val="ru-RU"/>
        </w:rPr>
      </w:pPr>
    </w:p>
    <w:p w:rsidR="0035238B" w:rsidRPr="00D30302" w:rsidRDefault="00D30302">
      <w:pPr>
        <w:spacing w:after="0" w:line="264" w:lineRule="auto"/>
        <w:ind w:left="120"/>
        <w:jc w:val="both"/>
        <w:rPr>
          <w:lang w:val="ru-RU"/>
        </w:rPr>
      </w:pPr>
      <w:bookmarkStart w:id="2" w:name="block-6188101"/>
      <w:bookmarkEnd w:id="1"/>
      <w:r w:rsidRPr="00D3030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238B" w:rsidRPr="00D30302" w:rsidRDefault="0035238B">
      <w:pPr>
        <w:spacing w:after="0" w:line="264" w:lineRule="auto"/>
        <w:ind w:left="120"/>
        <w:jc w:val="both"/>
        <w:rPr>
          <w:lang w:val="ru-RU"/>
        </w:rPr>
      </w:pP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обеспечении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spellStart"/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экосистем.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>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35238B" w:rsidRPr="00D30302" w:rsidRDefault="0035238B">
      <w:pPr>
        <w:rPr>
          <w:lang w:val="ru-RU"/>
        </w:rPr>
        <w:sectPr w:rsidR="0035238B" w:rsidRPr="00D30302">
          <w:pgSz w:w="11906" w:h="16383"/>
          <w:pgMar w:top="1134" w:right="850" w:bottom="1134" w:left="1701" w:header="720" w:footer="720" w:gutter="0"/>
          <w:cols w:space="720"/>
        </w:sectPr>
      </w:pPr>
    </w:p>
    <w:p w:rsidR="0035238B" w:rsidRPr="00D30302" w:rsidRDefault="00D30302">
      <w:pPr>
        <w:spacing w:after="0" w:line="264" w:lineRule="auto"/>
        <w:ind w:left="120"/>
        <w:jc w:val="both"/>
        <w:rPr>
          <w:lang w:val="ru-RU"/>
        </w:rPr>
      </w:pPr>
      <w:bookmarkStart w:id="3" w:name="block-6188105"/>
      <w:bookmarkEnd w:id="2"/>
      <w:r w:rsidRPr="00D3030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5238B" w:rsidRPr="00D30302" w:rsidRDefault="0035238B">
      <w:pPr>
        <w:spacing w:after="0" w:line="264" w:lineRule="auto"/>
        <w:ind w:left="120"/>
        <w:jc w:val="both"/>
        <w:rPr>
          <w:lang w:val="ru-RU"/>
        </w:rPr>
      </w:pPr>
    </w:p>
    <w:p w:rsidR="0035238B" w:rsidRPr="00D30302" w:rsidRDefault="00D30302">
      <w:pPr>
        <w:spacing w:after="0" w:line="264" w:lineRule="auto"/>
        <w:ind w:left="12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5238B" w:rsidRPr="00D30302" w:rsidRDefault="0035238B">
      <w:pPr>
        <w:spacing w:after="0" w:line="264" w:lineRule="auto"/>
        <w:ind w:left="120"/>
        <w:jc w:val="both"/>
        <w:rPr>
          <w:lang w:val="ru-RU"/>
        </w:rPr>
      </w:pP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35238B" w:rsidRDefault="00D30302">
      <w:pPr>
        <w:spacing w:after="0" w:line="264" w:lineRule="auto"/>
        <w:ind w:firstLine="600"/>
        <w:jc w:val="both"/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Уотсон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Ф. </w:t>
      </w:r>
      <w:proofErr w:type="spellStart"/>
      <w:r>
        <w:rPr>
          <w:rFonts w:ascii="Times New Roman" w:hAnsi="Times New Roman"/>
          <w:color w:val="000000"/>
          <w:sz w:val="28"/>
        </w:rPr>
        <w:t>Крик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Практическая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работа№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1. «Использование различных методов при изучении биологических объектов».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  <w:proofErr w:type="gramEnd"/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Биологические функции углеводов.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Липиды: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триглицериды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фосфолипиды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, стероиды.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Гидрофильно-гидрофобные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свойства. Биологические функции липидов. Сравнение углеводов, белков и липидов как источников энергии.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, Р. Вирхов,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. Уотсон, Ф. Крик, М.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 xml:space="preserve"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>, бактериофага», «Репликация ДНК».</w:t>
      </w:r>
      <w:proofErr w:type="gramEnd"/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>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, непрямое (личиночное). Влияние </w:t>
      </w: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едино­образия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, в том числе с помощью </w:t>
      </w:r>
      <w:r>
        <w:rPr>
          <w:rFonts w:ascii="Times New Roman" w:hAnsi="Times New Roman"/>
          <w:color w:val="000000"/>
          <w:sz w:val="28"/>
        </w:rPr>
        <w:t>ПЦР-</w:t>
      </w:r>
      <w:proofErr w:type="spellStart"/>
      <w:r>
        <w:rPr>
          <w:rFonts w:ascii="Times New Roman" w:hAnsi="Times New Roman"/>
          <w:color w:val="000000"/>
          <w:sz w:val="28"/>
        </w:rPr>
        <w:t>анализа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D30302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кривой».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рекомбинантной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ДНК и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Микроклональное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Портреты: Н. И. Вавилов, И. В. Мичурин, Г. Д.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Карпеченко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>, М. Ф. Иванов.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Экскурсия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«О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35238B" w:rsidRPr="00D30302" w:rsidRDefault="0035238B">
      <w:pPr>
        <w:spacing w:after="0" w:line="264" w:lineRule="auto"/>
        <w:ind w:left="120"/>
        <w:jc w:val="both"/>
        <w:rPr>
          <w:lang w:val="ru-RU"/>
        </w:rPr>
      </w:pPr>
    </w:p>
    <w:p w:rsidR="0035238B" w:rsidRPr="00D30302" w:rsidRDefault="0035238B">
      <w:pPr>
        <w:rPr>
          <w:lang w:val="ru-RU"/>
        </w:rPr>
        <w:sectPr w:rsidR="0035238B" w:rsidRPr="00D30302">
          <w:pgSz w:w="11906" w:h="16383"/>
          <w:pgMar w:top="1134" w:right="850" w:bottom="1134" w:left="1701" w:header="720" w:footer="720" w:gutter="0"/>
          <w:cols w:space="720"/>
        </w:sectPr>
      </w:pPr>
    </w:p>
    <w:p w:rsidR="0035238B" w:rsidRPr="00D30302" w:rsidRDefault="00D30302">
      <w:pPr>
        <w:spacing w:after="0" w:line="264" w:lineRule="auto"/>
        <w:ind w:left="120"/>
        <w:jc w:val="both"/>
        <w:rPr>
          <w:lang w:val="ru-RU"/>
        </w:rPr>
      </w:pPr>
      <w:bookmarkStart w:id="4" w:name="block-6188106"/>
      <w:bookmarkEnd w:id="3"/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35238B" w:rsidRPr="00D30302" w:rsidRDefault="0035238B">
      <w:pPr>
        <w:spacing w:after="0" w:line="264" w:lineRule="auto"/>
        <w:ind w:left="120"/>
        <w:jc w:val="both"/>
        <w:rPr>
          <w:lang w:val="ru-RU"/>
        </w:rPr>
      </w:pP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  <w:proofErr w:type="gramEnd"/>
    </w:p>
    <w:p w:rsidR="0035238B" w:rsidRPr="00D30302" w:rsidRDefault="0035238B">
      <w:pPr>
        <w:spacing w:after="0" w:line="264" w:lineRule="auto"/>
        <w:ind w:left="120"/>
        <w:jc w:val="both"/>
        <w:rPr>
          <w:lang w:val="ru-RU"/>
        </w:rPr>
      </w:pPr>
    </w:p>
    <w:p w:rsidR="0035238B" w:rsidRPr="00D30302" w:rsidRDefault="00D30302">
      <w:pPr>
        <w:spacing w:after="0" w:line="264" w:lineRule="auto"/>
        <w:ind w:left="12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238B" w:rsidRPr="00D30302" w:rsidRDefault="0035238B">
      <w:pPr>
        <w:spacing w:after="0" w:line="264" w:lineRule="auto"/>
        <w:ind w:left="120"/>
        <w:jc w:val="both"/>
        <w:rPr>
          <w:lang w:val="ru-RU"/>
        </w:rPr>
      </w:pP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5238B" w:rsidRPr="00D30302" w:rsidRDefault="00D30302">
      <w:pPr>
        <w:spacing w:after="0" w:line="264" w:lineRule="auto"/>
        <w:ind w:left="12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 xml:space="preserve"> 1)гражданского воспитания: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spellStart"/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35238B" w:rsidRPr="00D30302" w:rsidRDefault="0035238B">
      <w:pPr>
        <w:spacing w:after="0"/>
        <w:ind w:left="120"/>
        <w:rPr>
          <w:lang w:val="ru-RU"/>
        </w:rPr>
      </w:pPr>
    </w:p>
    <w:p w:rsidR="0035238B" w:rsidRPr="00D30302" w:rsidRDefault="00D30302">
      <w:pPr>
        <w:spacing w:after="0"/>
        <w:ind w:left="120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238B" w:rsidRPr="00D30302" w:rsidRDefault="0035238B">
      <w:pPr>
        <w:spacing w:after="0"/>
        <w:ind w:left="120"/>
        <w:rPr>
          <w:lang w:val="ru-RU"/>
        </w:rPr>
      </w:pP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1)базовые логические действия: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35238B" w:rsidRPr="00D30302" w:rsidRDefault="00D30302">
      <w:pPr>
        <w:spacing w:after="0" w:line="264" w:lineRule="auto"/>
        <w:ind w:left="12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 xml:space="preserve"> 2)базовые исследовательские действия: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>);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1)общение: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2)совместная деятельность: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1)самоорганизация: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2)самоконтроль: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3)принятие себя и других: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5238B" w:rsidRPr="00D30302" w:rsidRDefault="0035238B">
      <w:pPr>
        <w:spacing w:after="0"/>
        <w:ind w:left="120"/>
        <w:rPr>
          <w:lang w:val="ru-RU"/>
        </w:rPr>
      </w:pPr>
    </w:p>
    <w:p w:rsidR="0035238B" w:rsidRPr="00D30302" w:rsidRDefault="00D30302">
      <w:pPr>
        <w:spacing w:after="0"/>
        <w:ind w:left="120"/>
        <w:rPr>
          <w:lang w:val="ru-RU"/>
        </w:rPr>
      </w:pPr>
      <w:bookmarkStart w:id="5" w:name="_Toc138318760"/>
      <w:bookmarkStart w:id="6" w:name="_Toc134720971"/>
      <w:bookmarkEnd w:id="5"/>
      <w:bookmarkEnd w:id="6"/>
      <w:r w:rsidRPr="00D303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238B" w:rsidRPr="00D30302" w:rsidRDefault="0035238B">
      <w:pPr>
        <w:spacing w:after="0"/>
        <w:ind w:left="120"/>
        <w:rPr>
          <w:lang w:val="ru-RU"/>
        </w:rPr>
      </w:pP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D3030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30302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D30302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35238B" w:rsidRPr="00D30302" w:rsidRDefault="00D30302">
      <w:pPr>
        <w:spacing w:after="0" w:line="264" w:lineRule="auto"/>
        <w:ind w:firstLine="600"/>
        <w:jc w:val="both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35238B" w:rsidRPr="00D30302" w:rsidRDefault="0035238B">
      <w:pPr>
        <w:rPr>
          <w:lang w:val="ru-RU"/>
        </w:rPr>
        <w:sectPr w:rsidR="0035238B" w:rsidRPr="00D30302">
          <w:pgSz w:w="11906" w:h="16383"/>
          <w:pgMar w:top="1134" w:right="850" w:bottom="1134" w:left="1701" w:header="720" w:footer="720" w:gutter="0"/>
          <w:cols w:space="720"/>
        </w:sectPr>
      </w:pPr>
    </w:p>
    <w:p w:rsidR="0035238B" w:rsidRDefault="00D30302">
      <w:pPr>
        <w:spacing w:after="0"/>
        <w:ind w:left="120"/>
      </w:pPr>
      <w:bookmarkStart w:id="7" w:name="block-618810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5238B" w:rsidRDefault="00D303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35238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238B" w:rsidRDefault="003523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238B" w:rsidRDefault="003523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238B" w:rsidRDefault="0035238B">
            <w:pPr>
              <w:spacing w:after="0"/>
              <w:ind w:left="135"/>
            </w:pPr>
          </w:p>
        </w:tc>
      </w:tr>
      <w:tr w:rsidR="003523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38B" w:rsidRDefault="003523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38B" w:rsidRDefault="0035238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238B" w:rsidRDefault="0035238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238B" w:rsidRDefault="0035238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238B" w:rsidRDefault="003523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38B" w:rsidRDefault="0035238B"/>
        </w:tc>
      </w:tr>
      <w:tr w:rsidR="0035238B" w:rsidRPr="00A453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3523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5238B" w:rsidRDefault="0035238B"/>
        </w:tc>
      </w:tr>
    </w:tbl>
    <w:p w:rsidR="0035238B" w:rsidRDefault="0035238B">
      <w:pPr>
        <w:sectPr w:rsidR="003523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38B" w:rsidRDefault="00D30302">
      <w:pPr>
        <w:spacing w:after="0"/>
        <w:ind w:left="120"/>
      </w:pPr>
      <w:bookmarkStart w:id="8" w:name="block-618810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238B" w:rsidRDefault="00D303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3"/>
        <w:gridCol w:w="2264"/>
        <w:gridCol w:w="924"/>
        <w:gridCol w:w="1793"/>
        <w:gridCol w:w="1860"/>
        <w:gridCol w:w="1313"/>
        <w:gridCol w:w="5213"/>
      </w:tblGrid>
      <w:tr w:rsidR="0035238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238B" w:rsidRDefault="003523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238B" w:rsidRDefault="003523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238B" w:rsidRDefault="0035238B">
            <w:pPr>
              <w:spacing w:after="0"/>
              <w:ind w:left="135"/>
            </w:pPr>
          </w:p>
        </w:tc>
      </w:tr>
      <w:tr w:rsidR="003523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38B" w:rsidRDefault="003523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38B" w:rsidRDefault="0035238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238B" w:rsidRDefault="0035238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238B" w:rsidRDefault="0035238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5238B" w:rsidRDefault="003523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38B" w:rsidRDefault="003523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238B" w:rsidRDefault="0035238B"/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523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</w:t>
            </w: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23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35238B" w:rsidRPr="00A453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5238B" w:rsidRDefault="003523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3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3523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38B" w:rsidRPr="00D30302" w:rsidRDefault="00D30302">
            <w:pPr>
              <w:spacing w:after="0"/>
              <w:ind w:left="135"/>
              <w:rPr>
                <w:lang w:val="ru-RU"/>
              </w:rPr>
            </w:pPr>
            <w:r w:rsidRPr="00D303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5238B" w:rsidRDefault="00D303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238B" w:rsidRDefault="0035238B"/>
        </w:tc>
      </w:tr>
    </w:tbl>
    <w:p w:rsidR="0035238B" w:rsidRDefault="0035238B">
      <w:pPr>
        <w:sectPr w:rsidR="003523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238B" w:rsidRPr="00D30302" w:rsidRDefault="00D30302">
      <w:pPr>
        <w:spacing w:after="0"/>
        <w:ind w:left="120"/>
        <w:rPr>
          <w:lang w:val="ru-RU"/>
        </w:rPr>
      </w:pPr>
      <w:bookmarkStart w:id="9" w:name="block-6188104"/>
      <w:bookmarkEnd w:id="8"/>
      <w:r w:rsidRPr="00D3030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5238B" w:rsidRPr="00D30302" w:rsidRDefault="00D30302">
      <w:pPr>
        <w:spacing w:after="0" w:line="480" w:lineRule="auto"/>
        <w:ind w:left="120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5238B" w:rsidRPr="00CD138D" w:rsidRDefault="00D30302" w:rsidP="00CD138D">
      <w:pPr>
        <w:pStyle w:val="ae"/>
        <w:numPr>
          <w:ilvl w:val="0"/>
          <w:numId w:val="2"/>
        </w:numPr>
        <w:spacing w:after="0" w:line="480" w:lineRule="auto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​‌‌​</w:t>
      </w:r>
      <w:r w:rsidR="00CD138D">
        <w:rPr>
          <w:rFonts w:ascii="Times New Roman" w:hAnsi="Times New Roman" w:cs="Times New Roman"/>
          <w:sz w:val="26"/>
          <w:szCs w:val="26"/>
          <w:lang w:val="ru-RU"/>
        </w:rPr>
        <w:t xml:space="preserve">И.Н. Пономарёва, О.А. Корнилова, Т.Е. </w:t>
      </w:r>
      <w:proofErr w:type="spellStart"/>
      <w:r w:rsidR="00CD138D">
        <w:rPr>
          <w:rFonts w:ascii="Times New Roman" w:hAnsi="Times New Roman" w:cs="Times New Roman"/>
          <w:sz w:val="26"/>
          <w:szCs w:val="26"/>
          <w:lang w:val="ru-RU"/>
        </w:rPr>
        <w:t>Лощилина</w:t>
      </w:r>
      <w:proofErr w:type="spellEnd"/>
      <w:r w:rsidR="00CD138D">
        <w:rPr>
          <w:rFonts w:ascii="Times New Roman" w:hAnsi="Times New Roman" w:cs="Times New Roman"/>
          <w:sz w:val="26"/>
          <w:szCs w:val="26"/>
          <w:lang w:val="ru-RU"/>
        </w:rPr>
        <w:t xml:space="preserve">. Биология. 10 класс: базовый уровень. Учебник.  – 7-е изд., </w:t>
      </w:r>
      <w:proofErr w:type="spellStart"/>
      <w:r w:rsidR="00CD138D">
        <w:rPr>
          <w:rFonts w:ascii="Times New Roman" w:hAnsi="Times New Roman" w:cs="Times New Roman"/>
          <w:sz w:val="26"/>
          <w:szCs w:val="26"/>
          <w:lang w:val="ru-RU"/>
        </w:rPr>
        <w:t>пеерераб</w:t>
      </w:r>
      <w:proofErr w:type="spellEnd"/>
      <w:r w:rsidR="00CD138D">
        <w:rPr>
          <w:rFonts w:ascii="Times New Roman" w:hAnsi="Times New Roman" w:cs="Times New Roman"/>
          <w:sz w:val="26"/>
          <w:szCs w:val="26"/>
          <w:lang w:val="ru-RU"/>
        </w:rPr>
        <w:t>. – М.</w:t>
      </w:r>
      <w:proofErr w:type="gramStart"/>
      <w:r w:rsidR="00CD138D">
        <w:rPr>
          <w:rFonts w:ascii="Times New Roman" w:hAnsi="Times New Roman" w:cs="Times New Roman"/>
          <w:sz w:val="26"/>
          <w:szCs w:val="26"/>
          <w:lang w:val="ru-RU"/>
        </w:rPr>
        <w:t xml:space="preserve"> :</w:t>
      </w:r>
      <w:proofErr w:type="gramEnd"/>
      <w:r w:rsidR="00CD138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D138D">
        <w:rPr>
          <w:rFonts w:ascii="Times New Roman" w:hAnsi="Times New Roman" w:cs="Times New Roman"/>
          <w:sz w:val="26"/>
          <w:szCs w:val="26"/>
          <w:lang w:val="ru-RU"/>
        </w:rPr>
        <w:t>Вентана-Граф</w:t>
      </w:r>
      <w:proofErr w:type="spellEnd"/>
      <w:r w:rsidR="00CD138D">
        <w:rPr>
          <w:rFonts w:ascii="Times New Roman" w:hAnsi="Times New Roman" w:cs="Times New Roman"/>
          <w:sz w:val="26"/>
          <w:szCs w:val="26"/>
          <w:lang w:val="ru-RU"/>
        </w:rPr>
        <w:t>, 2020</w:t>
      </w:r>
      <w:bookmarkStart w:id="10" w:name="_GoBack"/>
      <w:bookmarkEnd w:id="10"/>
    </w:p>
    <w:p w:rsidR="0035238B" w:rsidRPr="00D30302" w:rsidRDefault="00D30302">
      <w:pPr>
        <w:spacing w:after="0" w:line="480" w:lineRule="auto"/>
        <w:ind w:left="120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30302" w:rsidRDefault="00D30302" w:rsidP="00D30302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И.Н. Пономарёва, О.А. Корнилова, Т.Е.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Лощилина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. Биология</w:t>
      </w:r>
      <w:r w:rsidR="00CD138D">
        <w:rPr>
          <w:rFonts w:ascii="Times New Roman" w:hAnsi="Times New Roman" w:cs="Times New Roman"/>
          <w:sz w:val="26"/>
          <w:szCs w:val="26"/>
          <w:lang w:val="ru-RU"/>
        </w:rPr>
        <w:t xml:space="preserve">. 10 класс: базовый уровень. Учебник.  – 7-е изд., </w:t>
      </w:r>
      <w:proofErr w:type="spellStart"/>
      <w:r w:rsidR="00CD138D">
        <w:rPr>
          <w:rFonts w:ascii="Times New Roman" w:hAnsi="Times New Roman" w:cs="Times New Roman"/>
          <w:sz w:val="26"/>
          <w:szCs w:val="26"/>
          <w:lang w:val="ru-RU"/>
        </w:rPr>
        <w:t>пеерераб</w:t>
      </w:r>
      <w:proofErr w:type="spellEnd"/>
      <w:r w:rsidR="00CD138D">
        <w:rPr>
          <w:rFonts w:ascii="Times New Roman" w:hAnsi="Times New Roman" w:cs="Times New Roman"/>
          <w:sz w:val="26"/>
          <w:szCs w:val="26"/>
          <w:lang w:val="ru-RU"/>
        </w:rPr>
        <w:t>. – М.</w:t>
      </w:r>
      <w:proofErr w:type="gramStart"/>
      <w:r w:rsidR="00CD138D">
        <w:rPr>
          <w:rFonts w:ascii="Times New Roman" w:hAnsi="Times New Roman" w:cs="Times New Roman"/>
          <w:sz w:val="26"/>
          <w:szCs w:val="26"/>
          <w:lang w:val="ru-RU"/>
        </w:rPr>
        <w:t xml:space="preserve"> :</w:t>
      </w:r>
      <w:proofErr w:type="gramEnd"/>
      <w:r w:rsidR="00CD138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CD138D">
        <w:rPr>
          <w:rFonts w:ascii="Times New Roman" w:hAnsi="Times New Roman" w:cs="Times New Roman"/>
          <w:sz w:val="26"/>
          <w:szCs w:val="26"/>
          <w:lang w:val="ru-RU"/>
        </w:rPr>
        <w:t>Вентана-Граф</w:t>
      </w:r>
      <w:proofErr w:type="spellEnd"/>
      <w:r w:rsidR="00CD138D">
        <w:rPr>
          <w:rFonts w:ascii="Times New Roman" w:hAnsi="Times New Roman" w:cs="Times New Roman"/>
          <w:sz w:val="26"/>
          <w:szCs w:val="26"/>
          <w:lang w:val="ru-RU"/>
        </w:rPr>
        <w:t>, 2020</w:t>
      </w:r>
    </w:p>
    <w:p w:rsidR="00D30302" w:rsidRPr="00D30302" w:rsidRDefault="00D30302" w:rsidP="00D30302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Зарудняя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Т. В. Биология. 10 класс: поурочные планы по учебнику В. И.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Сивоглазова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, И. Б. Агафоновой, Е. Т. Захаровой «Общая </w:t>
      </w:r>
      <w:r>
        <w:rPr>
          <w:rFonts w:ascii="Times New Roman" w:hAnsi="Times New Roman"/>
          <w:color w:val="000000"/>
          <w:sz w:val="28"/>
          <w:lang w:val="ru-RU"/>
        </w:rPr>
        <w:t xml:space="preserve"> б</w:t>
      </w:r>
      <w:r w:rsidRPr="00D30302">
        <w:rPr>
          <w:rFonts w:ascii="Times New Roman" w:hAnsi="Times New Roman"/>
          <w:color w:val="000000"/>
          <w:sz w:val="28"/>
          <w:lang w:val="ru-RU"/>
        </w:rPr>
        <w:t>иология</w:t>
      </w:r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»(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базовый уровень). Волгоград: </w:t>
      </w:r>
      <w:proofErr w:type="spellStart"/>
      <w:r w:rsidRPr="00D30302">
        <w:rPr>
          <w:rFonts w:ascii="Times New Roman" w:hAnsi="Times New Roman"/>
          <w:color w:val="000000"/>
          <w:sz w:val="28"/>
          <w:lang w:val="ru-RU"/>
        </w:rPr>
        <w:t>Учителб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2.Кириленко А. А. </w:t>
      </w:r>
    </w:p>
    <w:p w:rsidR="0035238B" w:rsidRPr="00D30302" w:rsidRDefault="00D30302" w:rsidP="00D30302">
      <w:pPr>
        <w:pStyle w:val="ae"/>
        <w:numPr>
          <w:ilvl w:val="0"/>
          <w:numId w:val="3"/>
        </w:numPr>
        <w:spacing w:after="0" w:line="480" w:lineRule="auto"/>
        <w:rPr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 xml:space="preserve">Молекулярная биология. Сборник заданий для подготовки к ЕГЭ: уровни а, И, С: </w:t>
      </w:r>
      <w:proofErr w:type="spellStart"/>
      <w:proofErr w:type="gramStart"/>
      <w:r w:rsidRPr="00D30302">
        <w:rPr>
          <w:rFonts w:ascii="Times New Roman" w:hAnsi="Times New Roman"/>
          <w:color w:val="000000"/>
          <w:sz w:val="28"/>
          <w:lang w:val="ru-RU"/>
        </w:rPr>
        <w:t>учебно</w:t>
      </w:r>
      <w:proofErr w:type="spell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– методическое</w:t>
      </w:r>
      <w:proofErr w:type="gramEnd"/>
      <w:r w:rsidRPr="00D30302">
        <w:rPr>
          <w:rFonts w:ascii="Times New Roman" w:hAnsi="Times New Roman"/>
          <w:color w:val="000000"/>
          <w:sz w:val="28"/>
          <w:lang w:val="ru-RU"/>
        </w:rPr>
        <w:t xml:space="preserve"> пособие. </w:t>
      </w:r>
      <w:proofErr w:type="spellStart"/>
      <w:r w:rsidRPr="00D30302">
        <w:rPr>
          <w:rFonts w:ascii="Times New Roman" w:hAnsi="Times New Roman"/>
          <w:color w:val="000000"/>
          <w:sz w:val="28"/>
        </w:rPr>
        <w:t>Ростов</w:t>
      </w:r>
      <w:proofErr w:type="spellEnd"/>
      <w:r w:rsidRPr="00D30302">
        <w:rPr>
          <w:rFonts w:ascii="Times New Roman" w:hAnsi="Times New Roman"/>
          <w:color w:val="000000"/>
          <w:sz w:val="28"/>
        </w:rPr>
        <w:t xml:space="preserve"> н/Д: </w:t>
      </w:r>
      <w:proofErr w:type="spellStart"/>
      <w:r w:rsidRPr="00D30302">
        <w:rPr>
          <w:rFonts w:ascii="Times New Roman" w:hAnsi="Times New Roman"/>
          <w:color w:val="000000"/>
          <w:sz w:val="28"/>
        </w:rPr>
        <w:t>Легион</w:t>
      </w:r>
      <w:proofErr w:type="spellEnd"/>
    </w:p>
    <w:p w:rsidR="0035238B" w:rsidRPr="00D30302" w:rsidRDefault="0035238B">
      <w:pPr>
        <w:spacing w:after="0"/>
        <w:ind w:left="120"/>
        <w:rPr>
          <w:lang w:val="ru-RU"/>
        </w:rPr>
      </w:pPr>
    </w:p>
    <w:p w:rsidR="00D30302" w:rsidRDefault="00D30302" w:rsidP="00D30302">
      <w:pPr>
        <w:spacing w:after="0" w:line="48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</w:t>
      </w:r>
    </w:p>
    <w:p w:rsidR="0035238B" w:rsidRPr="00D30302" w:rsidRDefault="00D30302" w:rsidP="00D30302">
      <w:pPr>
        <w:spacing w:after="0" w:line="480" w:lineRule="auto"/>
        <w:ind w:left="120"/>
        <w:jc w:val="center"/>
        <w:rPr>
          <w:lang w:val="ru-RU"/>
        </w:rPr>
      </w:pPr>
      <w:r w:rsidRPr="00D30302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D30302" w:rsidRDefault="00D30302" w:rsidP="00D30302">
      <w:pPr>
        <w:pStyle w:val="ae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30302">
        <w:rPr>
          <w:rFonts w:ascii="Times New Roman" w:hAnsi="Times New Roman"/>
          <w:color w:val="000000"/>
          <w:sz w:val="28"/>
          <w:lang w:val="ru-RU"/>
        </w:rPr>
        <w:t>​</w:t>
      </w:r>
      <w:r w:rsidRPr="00D30302">
        <w:rPr>
          <w:rFonts w:ascii="Times New Roman" w:hAnsi="Times New Roman"/>
          <w:color w:val="333333"/>
          <w:sz w:val="28"/>
          <w:lang w:val="ru-RU"/>
        </w:rPr>
        <w:t>​‌‌</w:t>
      </w:r>
      <w:r w:rsidRPr="00D30302">
        <w:rPr>
          <w:rFonts w:ascii="Times New Roman" w:hAnsi="Times New Roman"/>
          <w:color w:val="000000"/>
          <w:sz w:val="28"/>
          <w:lang w:val="ru-RU"/>
        </w:rPr>
        <w:t>​</w:t>
      </w:r>
      <w:r w:rsidRPr="00D30302">
        <w:rPr>
          <w:rFonts w:ascii="Times New Roman" w:hAnsi="Times New Roman" w:cs="Times New Roman"/>
          <w:sz w:val="26"/>
          <w:szCs w:val="26"/>
          <w:lang w:val="ru-RU"/>
        </w:rPr>
        <w:t xml:space="preserve">Дистанционная школа </w:t>
      </w:r>
      <w:hyperlink r:id="rId49" w:history="1">
        <w:r w:rsidRPr="007A42B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http://moodle.dist-368.ru/</w:t>
        </w:r>
      </w:hyperlink>
    </w:p>
    <w:p w:rsidR="00D30302" w:rsidRPr="00D30302" w:rsidRDefault="00D30302" w:rsidP="00D30302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D30302">
        <w:rPr>
          <w:rFonts w:ascii="Times New Roman" w:hAnsi="Times New Roman" w:cs="Times New Roman"/>
          <w:sz w:val="26"/>
          <w:szCs w:val="26"/>
          <w:lang w:val="ru-RU"/>
        </w:rPr>
        <w:t>Федеральный центр информационно – образовательных ресурсов (ФЦИОР)</w:t>
      </w:r>
    </w:p>
    <w:p w:rsidR="00D30302" w:rsidRDefault="00AC5BA7" w:rsidP="00D30302">
      <w:pPr>
        <w:pStyle w:val="ae"/>
        <w:rPr>
          <w:rFonts w:ascii="Times New Roman" w:hAnsi="Times New Roman" w:cs="Times New Roman"/>
          <w:sz w:val="26"/>
          <w:szCs w:val="26"/>
          <w:lang w:val="ru-RU"/>
        </w:rPr>
      </w:pPr>
      <w:hyperlink r:id="rId50" w:history="1">
        <w:r w:rsidR="00D30302" w:rsidRPr="007A42B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http://fcior.edu.ru</w:t>
        </w:r>
      </w:hyperlink>
    </w:p>
    <w:p w:rsidR="00D30302" w:rsidRDefault="00D30302" w:rsidP="00D30302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D30302">
        <w:rPr>
          <w:rFonts w:ascii="Times New Roman" w:hAnsi="Times New Roman" w:cs="Times New Roman"/>
          <w:sz w:val="26"/>
          <w:szCs w:val="26"/>
          <w:lang w:val="ru-RU"/>
        </w:rPr>
        <w:t xml:space="preserve">Единая коллекция цифровых образовательных ресурсов (ЕК) </w:t>
      </w:r>
      <w:hyperlink r:id="rId51" w:history="1">
        <w:r w:rsidRPr="007A42B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http://school-collection.edu.ru</w:t>
        </w:r>
      </w:hyperlink>
    </w:p>
    <w:p w:rsidR="00D30302" w:rsidRDefault="00D30302" w:rsidP="00D30302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D30302">
        <w:rPr>
          <w:rFonts w:ascii="Times New Roman" w:hAnsi="Times New Roman" w:cs="Times New Roman"/>
          <w:sz w:val="26"/>
          <w:szCs w:val="26"/>
          <w:lang w:val="ru-RU"/>
        </w:rPr>
        <w:t xml:space="preserve">Федеральный портал «Российское образование» </w:t>
      </w:r>
      <w:hyperlink r:id="rId52" w:history="1">
        <w:r w:rsidRPr="007A42B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http://www.edu.ru</w:t>
        </w:r>
      </w:hyperlink>
    </w:p>
    <w:p w:rsidR="00D30302" w:rsidRDefault="00D30302" w:rsidP="00D30302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D30302">
        <w:rPr>
          <w:rFonts w:ascii="Times New Roman" w:hAnsi="Times New Roman" w:cs="Times New Roman"/>
          <w:sz w:val="26"/>
          <w:szCs w:val="26"/>
          <w:lang w:val="ru-RU"/>
        </w:rPr>
        <w:t xml:space="preserve">Российский общеобразовательный портал </w:t>
      </w:r>
      <w:hyperlink r:id="rId53" w:history="1">
        <w:r w:rsidRPr="007A42B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http://www.school.edu.ru</w:t>
        </w:r>
      </w:hyperlink>
    </w:p>
    <w:p w:rsidR="00D30302" w:rsidRDefault="00D30302" w:rsidP="00D30302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D30302">
        <w:rPr>
          <w:rFonts w:ascii="Times New Roman" w:hAnsi="Times New Roman" w:cs="Times New Roman"/>
          <w:sz w:val="26"/>
          <w:szCs w:val="26"/>
          <w:lang w:val="ru-RU"/>
        </w:rPr>
        <w:t>Федеральный портал «Информационно - коммуникационные технологии в образовании»</w:t>
      </w:r>
      <w:hyperlink r:id="rId54" w:history="1">
        <w:r w:rsidRPr="007A42B8">
          <w:rPr>
            <w:rStyle w:val="ab"/>
            <w:rFonts w:ascii="Times New Roman" w:hAnsi="Times New Roman" w:cs="Times New Roman"/>
            <w:sz w:val="26"/>
            <w:szCs w:val="26"/>
            <w:lang w:val="ru-RU"/>
          </w:rPr>
          <w:t>http://www.ict.edu.ru</w:t>
        </w:r>
      </w:hyperlink>
    </w:p>
    <w:p w:rsidR="0035238B" w:rsidRDefault="00D30302" w:rsidP="00D30302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D30302">
        <w:rPr>
          <w:rFonts w:ascii="Times New Roman" w:hAnsi="Times New Roman" w:cs="Times New Roman"/>
          <w:sz w:val="26"/>
          <w:szCs w:val="26"/>
          <w:lang w:val="ru-RU"/>
        </w:rPr>
        <w:t>Российский портал открытого образования http://www.openet.edu.ru</w:t>
      </w:r>
    </w:p>
    <w:p w:rsidR="00D30302" w:rsidRDefault="00D30302" w:rsidP="00D30302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30302" w:rsidRPr="00D30302" w:rsidRDefault="00D30302" w:rsidP="00D30302">
      <w:pPr>
        <w:rPr>
          <w:rFonts w:ascii="Times New Roman" w:hAnsi="Times New Roman" w:cs="Times New Roman"/>
          <w:sz w:val="26"/>
          <w:szCs w:val="26"/>
          <w:lang w:val="ru-RU"/>
        </w:rPr>
        <w:sectPr w:rsidR="00D30302" w:rsidRPr="00D3030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30302" w:rsidRPr="00D30302" w:rsidRDefault="00D30302">
      <w:pPr>
        <w:rPr>
          <w:lang w:val="ru-RU"/>
        </w:rPr>
      </w:pPr>
    </w:p>
    <w:sectPr w:rsidR="00D30302" w:rsidRPr="00D30302" w:rsidSect="00AC5B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541"/>
    <w:multiLevelType w:val="hybridMultilevel"/>
    <w:tmpl w:val="8B94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B01C9"/>
    <w:multiLevelType w:val="hybridMultilevel"/>
    <w:tmpl w:val="F3A6A690"/>
    <w:lvl w:ilvl="0" w:tplc="FC76F78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84C194B"/>
    <w:multiLevelType w:val="hybridMultilevel"/>
    <w:tmpl w:val="F60A9536"/>
    <w:lvl w:ilvl="0" w:tplc="1988CC0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38B"/>
    <w:rsid w:val="0035238B"/>
    <w:rsid w:val="00A4534B"/>
    <w:rsid w:val="00AC5BA7"/>
    <w:rsid w:val="00CD138D"/>
    <w:rsid w:val="00D30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C5BA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C5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D3030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30302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A4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5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863e674e" TargetMode="External"/><Relationship Id="rId26" Type="http://schemas.openxmlformats.org/officeDocument/2006/relationships/hyperlink" Target="https://m.edsoo.ru/863e766c" TargetMode="External"/><Relationship Id="rId39" Type="http://schemas.openxmlformats.org/officeDocument/2006/relationships/hyperlink" Target="https://m.edsoo.ru/863e8878" TargetMode="External"/><Relationship Id="rId21" Type="http://schemas.openxmlformats.org/officeDocument/2006/relationships/hyperlink" Target="https://m.edsoo.ru/863e6870" TargetMode="External"/><Relationship Id="rId34" Type="http://schemas.openxmlformats.org/officeDocument/2006/relationships/hyperlink" Target="https://m.edsoo.ru/863e831e" TargetMode="External"/><Relationship Id="rId42" Type="http://schemas.openxmlformats.org/officeDocument/2006/relationships/hyperlink" Target="https://m.edsoo.ru/863e8c60" TargetMode="External"/><Relationship Id="rId47" Type="http://schemas.openxmlformats.org/officeDocument/2006/relationships/hyperlink" Target="https://m.edsoo.ru/863e9214" TargetMode="External"/><Relationship Id="rId50" Type="http://schemas.openxmlformats.org/officeDocument/2006/relationships/hyperlink" Target="http://fcior.edu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564" TargetMode="External"/><Relationship Id="rId25" Type="http://schemas.openxmlformats.org/officeDocument/2006/relationships/hyperlink" Target="https://m.edsoo.ru/863e716c" TargetMode="External"/><Relationship Id="rId33" Type="http://schemas.openxmlformats.org/officeDocument/2006/relationships/hyperlink" Target="https://m.edsoo.ru/863e81b6" TargetMode="External"/><Relationship Id="rId38" Type="http://schemas.openxmlformats.org/officeDocument/2006/relationships/hyperlink" Target="https://m.edsoo.ru/863e86f2" TargetMode="External"/><Relationship Id="rId46" Type="http://schemas.openxmlformats.org/officeDocument/2006/relationships/hyperlink" Target="https://m.edsoo.ru/863e92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6122" TargetMode="External"/><Relationship Id="rId20" Type="http://schemas.openxmlformats.org/officeDocument/2006/relationships/hyperlink" Target="https://m.edsoo.ru/863e6b72" TargetMode="External"/><Relationship Id="rId29" Type="http://schemas.openxmlformats.org/officeDocument/2006/relationships/hyperlink" Target="https://m.edsoo.ru/863e7dc4" TargetMode="External"/><Relationship Id="rId41" Type="http://schemas.openxmlformats.org/officeDocument/2006/relationships/hyperlink" Target="https://m.edsoo.ru/863e8c60" TargetMode="External"/><Relationship Id="rId54" Type="http://schemas.openxmlformats.org/officeDocument/2006/relationships/hyperlink" Target="http://www.ict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ff0" TargetMode="External"/><Relationship Id="rId32" Type="http://schemas.openxmlformats.org/officeDocument/2006/relationships/hyperlink" Target="https://m.edsoo.ru/863e7540" TargetMode="External"/><Relationship Id="rId37" Type="http://schemas.openxmlformats.org/officeDocument/2006/relationships/hyperlink" Target="https://m.edsoo.ru/863e8436" TargetMode="External"/><Relationship Id="rId40" Type="http://schemas.openxmlformats.org/officeDocument/2006/relationships/hyperlink" Target="https://m.edsoo.ru/863e89a4" TargetMode="External"/><Relationship Id="rId45" Type="http://schemas.openxmlformats.org/officeDocument/2006/relationships/hyperlink" Target="https://m.edsoo.ru/863e8d78" TargetMode="External"/><Relationship Id="rId53" Type="http://schemas.openxmlformats.org/officeDocument/2006/relationships/hyperlink" Target="http://www.school.edu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63e632a" TargetMode="External"/><Relationship Id="rId23" Type="http://schemas.openxmlformats.org/officeDocument/2006/relationships/hyperlink" Target="https://m.edsoo.ru/863e6e88" TargetMode="External"/><Relationship Id="rId28" Type="http://schemas.openxmlformats.org/officeDocument/2006/relationships/hyperlink" Target="https://m.edsoo.ru/863e7aae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://moodle.dist-368.ru/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b72" TargetMode="External"/><Relationship Id="rId31" Type="http://schemas.openxmlformats.org/officeDocument/2006/relationships/hyperlink" Target="https://m.edsoo.ru/863e796e" TargetMode="External"/><Relationship Id="rId44" Type="http://schemas.openxmlformats.org/officeDocument/2006/relationships/hyperlink" Target="https://m.edsoo.ru/863e8efe" TargetMode="External"/><Relationship Id="rId52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122" TargetMode="External"/><Relationship Id="rId22" Type="http://schemas.openxmlformats.org/officeDocument/2006/relationships/hyperlink" Target="https://m.edsoo.ru/863e6d5c" TargetMode="External"/><Relationship Id="rId27" Type="http://schemas.openxmlformats.org/officeDocument/2006/relationships/hyperlink" Target="https://m.edsoo.ru/863e7c98" TargetMode="External"/><Relationship Id="rId30" Type="http://schemas.openxmlformats.org/officeDocument/2006/relationships/hyperlink" Target="https://m.edsoo.ru/863e796e" TargetMode="External"/><Relationship Id="rId35" Type="http://schemas.openxmlformats.org/officeDocument/2006/relationships/hyperlink" Target="https://m.edsoo.ru/863e7f4a" TargetMode="External"/><Relationship Id="rId43" Type="http://schemas.openxmlformats.org/officeDocument/2006/relationships/hyperlink" Target="https://m.edsoo.ru/863e8efe" TargetMode="External"/><Relationship Id="rId48" Type="http://schemas.openxmlformats.org/officeDocument/2006/relationships/hyperlink" Target="https://m.edsoo.ru/863e933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34</Pages>
  <Words>7742</Words>
  <Characters>44132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Qwerty</cp:lastModifiedBy>
  <cp:revision>3</cp:revision>
  <dcterms:created xsi:type="dcterms:W3CDTF">2023-08-25T03:19:00Z</dcterms:created>
  <dcterms:modified xsi:type="dcterms:W3CDTF">2024-02-26T04:40:00Z</dcterms:modified>
</cp:coreProperties>
</file>