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1B" w:rsidRPr="00BB0A5D" w:rsidRDefault="00513A1B" w:rsidP="00FC6030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BB0A5D">
        <w:rPr>
          <w:rFonts w:ascii="Times New Roman" w:hAnsi="Times New Roman"/>
          <w:b/>
          <w:sz w:val="24"/>
          <w:szCs w:val="24"/>
        </w:rPr>
        <w:t>Аннотация к адаптированной общеобразовательной рабочей программе</w:t>
      </w:r>
    </w:p>
    <w:p w:rsidR="00513A1B" w:rsidRPr="00BB0A5D" w:rsidRDefault="00513A1B" w:rsidP="00FC6030">
      <w:pPr>
        <w:spacing w:after="0"/>
        <w:ind w:left="-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B0A5D">
        <w:rPr>
          <w:rFonts w:ascii="Times New Roman" w:hAnsi="Times New Roman"/>
          <w:b/>
          <w:sz w:val="24"/>
          <w:szCs w:val="24"/>
        </w:rPr>
        <w:t>по учебному предмету «</w:t>
      </w:r>
      <w:r w:rsidRPr="00BB0A5D">
        <w:rPr>
          <w:rFonts w:ascii="Times New Roman" w:eastAsia="Times New Roman" w:hAnsi="Times New Roman"/>
          <w:b/>
          <w:color w:val="000000"/>
          <w:sz w:val="24"/>
          <w:szCs w:val="24"/>
        </w:rPr>
        <w:t>Русский язык</w:t>
      </w:r>
      <w:r w:rsidRPr="00BB0A5D">
        <w:rPr>
          <w:rFonts w:ascii="Times New Roman" w:hAnsi="Times New Roman"/>
          <w:b/>
          <w:sz w:val="24"/>
          <w:szCs w:val="24"/>
        </w:rPr>
        <w:t>»</w:t>
      </w:r>
      <w:r w:rsidR="00BF7AEE" w:rsidRPr="00BB0A5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7</w:t>
      </w:r>
      <w:r w:rsidR="00BC512E">
        <w:rPr>
          <w:rFonts w:ascii="Times New Roman" w:eastAsia="Times New Roman" w:hAnsi="Times New Roman"/>
          <w:b/>
          <w:color w:val="000000"/>
          <w:sz w:val="24"/>
          <w:szCs w:val="24"/>
        </w:rPr>
        <w:t>класса</w:t>
      </w:r>
    </w:p>
    <w:p w:rsidR="00FC6030" w:rsidRPr="00BB0A5D" w:rsidRDefault="00FC6030" w:rsidP="00FC603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A5D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proofErr w:type="gramStart"/>
      <w:r w:rsidRPr="00BB0A5D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«Русский язык» предназначена для обучающи</w:t>
      </w:r>
      <w:r w:rsidR="007F4EA3">
        <w:rPr>
          <w:rFonts w:ascii="Times New Roman" w:hAnsi="Times New Roman" w:cs="Times New Roman"/>
          <w:sz w:val="24"/>
          <w:szCs w:val="24"/>
        </w:rPr>
        <w:t>хся  7  класса МКОУ «Круглянская СОШ»</w:t>
      </w:r>
      <w:r w:rsidRPr="00BB0A5D">
        <w:rPr>
          <w:rFonts w:ascii="Times New Roman" w:hAnsi="Times New Roman" w:cs="Times New Roman"/>
          <w:sz w:val="24"/>
          <w:szCs w:val="24"/>
        </w:rPr>
        <w:t xml:space="preserve">,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нарушениями); </w:t>
      </w:r>
      <w:r w:rsidR="007F4EA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B0A5D">
        <w:rPr>
          <w:rFonts w:ascii="Times New Roman" w:eastAsia="Times New Roman" w:hAnsi="Times New Roman" w:cs="Times New Roman"/>
          <w:sz w:val="24"/>
          <w:szCs w:val="24"/>
        </w:rPr>
        <w:t>на основе</w:t>
      </w:r>
      <w:r w:rsidRPr="00BB0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специальной (коррекционной) образовательной школы VIII вида: 5-9 </w:t>
      </w:r>
      <w:proofErr w:type="spellStart"/>
      <w:r w:rsidRPr="00BB0A5D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BB0A5D">
        <w:rPr>
          <w:rFonts w:ascii="Times New Roman" w:eastAsia="Times New Roman" w:hAnsi="Times New Roman" w:cs="Times New Roman"/>
          <w:color w:val="000000"/>
          <w:sz w:val="24"/>
          <w:szCs w:val="24"/>
        </w:rPr>
        <w:t>.: В 2сб.</w:t>
      </w:r>
      <w:proofErr w:type="gramEnd"/>
      <w:r w:rsidRPr="00BB0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/Под ред. В.В. Воронковой – М: </w:t>
      </w:r>
      <w:proofErr w:type="spellStart"/>
      <w:r w:rsidRPr="00BB0A5D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Гуманит</w:t>
      </w:r>
      <w:proofErr w:type="spellEnd"/>
      <w:r w:rsidRPr="00BB0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изд. центр ВЛАДОС, 2011. – Сб.1. – 232с. Русский (родной) язык, В.В. Воронкова, предметной области </w:t>
      </w:r>
      <w:r w:rsidRPr="00BB0A5D">
        <w:rPr>
          <w:rFonts w:ascii="Times New Roman" w:hAnsi="Times New Roman" w:cs="Times New Roman"/>
          <w:color w:val="000000"/>
          <w:sz w:val="24"/>
          <w:szCs w:val="24"/>
        </w:rPr>
        <w:t>«Язык и речевая практика»</w:t>
      </w:r>
      <w:r w:rsidRPr="00BB0A5D">
        <w:rPr>
          <w:rFonts w:ascii="Times New Roman" w:eastAsia="Times New Roman" w:hAnsi="Times New Roman" w:cs="Times New Roman"/>
          <w:color w:val="000000"/>
          <w:sz w:val="24"/>
          <w:szCs w:val="24"/>
        </w:rPr>
        <w:t>, 2011. Предлагаемая программа ориентирована на учебник Якубовская Э.В. Русский язык, 7 кл</w:t>
      </w:r>
      <w:r w:rsidR="00BC5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асс: учебник для общеобразовательных организаций, реализующих </w:t>
      </w:r>
      <w:proofErr w:type="gramStart"/>
      <w:r w:rsidR="00BC512E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адаптированные</w:t>
      </w:r>
      <w:proofErr w:type="gramEnd"/>
      <w:r w:rsidR="00BC5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общеобразовательные </w:t>
      </w:r>
      <w:r w:rsidRPr="00BB0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/ Э.В. Якубовская, Н.Г. </w:t>
      </w:r>
      <w:proofErr w:type="spellStart"/>
      <w:r w:rsidRPr="00BB0A5D">
        <w:rPr>
          <w:rFonts w:ascii="Times New Roman" w:eastAsia="Times New Roman" w:hAnsi="Times New Roman" w:cs="Times New Roman"/>
          <w:color w:val="000000"/>
          <w:sz w:val="24"/>
          <w:szCs w:val="24"/>
        </w:rPr>
        <w:t>Галунчиков</w:t>
      </w:r>
      <w:proofErr w:type="spellEnd"/>
      <w:r w:rsidRPr="00BB0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И.М. </w:t>
      </w:r>
      <w:proofErr w:type="spellStart"/>
      <w:r w:rsidRPr="00BB0A5D">
        <w:rPr>
          <w:rFonts w:ascii="Times New Roman" w:eastAsia="Times New Roman" w:hAnsi="Times New Roman" w:cs="Times New Roman"/>
          <w:color w:val="000000"/>
          <w:sz w:val="24"/>
          <w:szCs w:val="24"/>
        </w:rPr>
        <w:t>Бгажнокова</w:t>
      </w:r>
      <w:proofErr w:type="spellEnd"/>
      <w:r w:rsidRPr="00BB0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BC512E">
        <w:rPr>
          <w:rFonts w:ascii="Times New Roman" w:eastAsia="Times New Roman" w:hAnsi="Times New Roman" w:cs="Times New Roman"/>
          <w:color w:val="000000"/>
          <w:sz w:val="24"/>
          <w:szCs w:val="24"/>
        </w:rPr>
        <w:t>6-е изд. – М.: Просвещение, 2022</w:t>
      </w:r>
      <w:r w:rsidRPr="00BB0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</w:t>
      </w:r>
      <w:r w:rsidR="00BC512E">
        <w:rPr>
          <w:rFonts w:ascii="Times New Roman" w:eastAsia="Times New Roman" w:hAnsi="Times New Roman" w:cs="Times New Roman"/>
          <w:color w:val="000000"/>
          <w:sz w:val="24"/>
          <w:szCs w:val="24"/>
        </w:rPr>
        <w:t>23 с.</w:t>
      </w:r>
    </w:p>
    <w:p w:rsidR="00FC6030" w:rsidRPr="00BB0A5D" w:rsidRDefault="00BC512E" w:rsidP="00FC603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Русский язык  для обучающихся  с умственной отсталостью</w:t>
      </w:r>
      <w:r w:rsidR="00FC6030" w:rsidRPr="00BB0A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является одним из основных учебных предметов.</w:t>
      </w:r>
    </w:p>
    <w:p w:rsidR="00FC6030" w:rsidRPr="00BB0A5D" w:rsidRDefault="00FC6030" w:rsidP="00FC60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A5D">
        <w:rPr>
          <w:rFonts w:ascii="Times New Roman" w:hAnsi="Times New Roman" w:cs="Times New Roman"/>
          <w:sz w:val="24"/>
          <w:szCs w:val="24"/>
        </w:rPr>
        <w:t xml:space="preserve">Изучение учебного предмета "Русский язык" в 7 классе имеет своей целью развитие коммуникативно-речевых навыков и коррекцию недостатков мыслительной деятельности. В системе образования учащихся с нарушением интеллекта учебный предмет «Русский язык» занимает особое место: является не только объектом, но и средством обучения. Как средство познания действительности, русский язык обеспечивает развитие интеллектуальных и творческих способностей ребенка, развивает его мышление, память и воображение, формирует навыки самостоятельной учебной деятельности, самообразования и самореализации личности. </w:t>
      </w:r>
    </w:p>
    <w:p w:rsidR="00FC6030" w:rsidRPr="00BB0A5D" w:rsidRDefault="00FC6030" w:rsidP="00FC60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A5D">
        <w:rPr>
          <w:rFonts w:ascii="Times New Roman" w:hAnsi="Times New Roman" w:cs="Times New Roman"/>
          <w:sz w:val="24"/>
          <w:szCs w:val="24"/>
        </w:rPr>
        <w:t>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дисциплин, а в перспективе способствует овладению будущей профессией. Программа по русскому языку в 7 классе имеет коммуникативную направленность.</w:t>
      </w:r>
    </w:p>
    <w:p w:rsidR="00FC6030" w:rsidRPr="00BB0A5D" w:rsidRDefault="00FC6030" w:rsidP="00FC60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A5D">
        <w:rPr>
          <w:rFonts w:ascii="Times New Roman" w:hAnsi="Times New Roman" w:cs="Times New Roman"/>
          <w:sz w:val="24"/>
          <w:szCs w:val="24"/>
        </w:rPr>
        <w:t xml:space="preserve"> Основным направлением работы является развитие речи учащихся как средства общения и коррекции их мыслительной деятельности. Данный вектор работы влияет на структуру и содержательную часть программы. Первостепенное внимание уделяется таким синтаксическим структурам, как предложение и текст, которые обеспечивают реализацию коммуникативной функции </w:t>
      </w:r>
      <w:proofErr w:type="gramStart"/>
      <w:r w:rsidRPr="00BB0A5D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 w:rsidRPr="00BB0A5D">
        <w:rPr>
          <w:rFonts w:ascii="Times New Roman" w:hAnsi="Times New Roman" w:cs="Times New Roman"/>
          <w:sz w:val="24"/>
          <w:szCs w:val="24"/>
        </w:rPr>
        <w:t xml:space="preserve"> и возможность развернуто выражать мысли, точнее понимать высказывания других людей. Коммуникативная направленность обучения делает более продуктивным решение коррекционно-развивающих задач.</w:t>
      </w:r>
    </w:p>
    <w:p w:rsidR="00FC6030" w:rsidRPr="00BB0A5D" w:rsidRDefault="00FC6030" w:rsidP="00FC60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A5D">
        <w:rPr>
          <w:rFonts w:ascii="Times New Roman" w:hAnsi="Times New Roman" w:cs="Times New Roman"/>
          <w:sz w:val="24"/>
          <w:szCs w:val="24"/>
        </w:rPr>
        <w:t xml:space="preserve"> Реализация коммуникативного подхода предполагает некоторое смещение акцентов при обучении русскому языку детей с нарушением интеллекта. Работа над усвоением грамматических категорий и орфографических правил перестает быть самоцелью, она осуществляется в процессе формирования собственно речевых умений и навыков. Большое значение приобретает не только запоминание грамматической теории и орфографических правил («как называется», «как изменяется»), но и умение применять изученный грамматико-орфографический материал в устной и письменной форме в речевой практике.</w:t>
      </w:r>
    </w:p>
    <w:p w:rsidR="00FC6030" w:rsidRPr="00BB0A5D" w:rsidRDefault="00FC6030" w:rsidP="00FC60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B0A5D">
        <w:rPr>
          <w:color w:val="000000"/>
        </w:rPr>
        <w:t xml:space="preserve"> На каждый изучаемый раздел отведено определенное количество часов, указанное в тематическом плане, которое может меняться (увеличиваться или уменьшаться) в зависимости от уровня усвоения темы учащимися. Программный материал расположен концентрически: основные части речи (имя существительное, имя прилагательное, глагол) </w:t>
      </w:r>
      <w:r w:rsidRPr="00BB0A5D">
        <w:rPr>
          <w:color w:val="000000"/>
        </w:rPr>
        <w:lastRenderedPageBreak/>
        <w:t>включены в содержание 7 и последующих классов с постепенным наращиванием сведений по каждой из названных тем. Обучение носит коррекционную и практическую направленность, что определяется содержанием и структурой учебного предмета.</w:t>
      </w:r>
    </w:p>
    <w:p w:rsidR="00FC6030" w:rsidRPr="00BB0A5D" w:rsidRDefault="00FC6030" w:rsidP="00FC60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B0A5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учитывает особенности познавательной деятельности </w:t>
      </w:r>
      <w:proofErr w:type="gramStart"/>
      <w:r w:rsidRPr="00BB0A5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B0A5D">
        <w:rPr>
          <w:rFonts w:ascii="Times New Roman" w:hAnsi="Times New Roman" w:cs="Times New Roman"/>
          <w:color w:val="000000"/>
          <w:sz w:val="24"/>
          <w:szCs w:val="24"/>
        </w:rPr>
        <w:t xml:space="preserve">, способствует умственному развитию. </w:t>
      </w:r>
    </w:p>
    <w:p w:rsidR="00FC6030" w:rsidRPr="00BB0A5D" w:rsidRDefault="00FC6030" w:rsidP="00FC60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B0A5D">
        <w:rPr>
          <w:rFonts w:ascii="Times New Roman" w:hAnsi="Times New Roman" w:cs="Times New Roman"/>
          <w:color w:val="000000"/>
          <w:sz w:val="24"/>
          <w:szCs w:val="24"/>
        </w:rPr>
        <w:t>Программа составлена с учетом уровня обученности обучающихся максимального развития познавательных интересов, индивидуально-дифференцированного к ним подхода. Поэтому в целях максимального коррекционного воздействия в содержание программы включен учебно-игровой материал, коррекционно-развивающие игры и упражнения, направленные на повышение интеллектуального уровня обучающихся.</w:t>
      </w:r>
    </w:p>
    <w:p w:rsidR="00FC6030" w:rsidRPr="00BB0A5D" w:rsidRDefault="00FC6030" w:rsidP="00FC6030">
      <w:pPr>
        <w:spacing w:after="0"/>
        <w:outlineLvl w:val="0"/>
        <w:rPr>
          <w:rFonts w:ascii="Times New Roman" w:hAnsi="Times New Roman" w:cs="Times New Roman"/>
          <w:color w:val="060A12"/>
          <w:sz w:val="24"/>
          <w:szCs w:val="24"/>
        </w:rPr>
      </w:pPr>
      <w:r w:rsidRPr="00BB0A5D">
        <w:rPr>
          <w:rFonts w:ascii="Times New Roman" w:hAnsi="Times New Roman" w:cs="Times New Roman"/>
          <w:color w:val="060A12"/>
          <w:sz w:val="24"/>
          <w:szCs w:val="24"/>
        </w:rPr>
        <w:t xml:space="preserve">Программа детализирует и раскрывает содержание стандарта, определяет общую стратегию обучения, воспитания и развития, </w:t>
      </w:r>
      <w:proofErr w:type="gramStart"/>
      <w:r w:rsidRPr="00BB0A5D">
        <w:rPr>
          <w:rFonts w:ascii="Times New Roman" w:hAnsi="Times New Roman" w:cs="Times New Roman"/>
          <w:color w:val="060A12"/>
          <w:sz w:val="24"/>
          <w:szCs w:val="24"/>
        </w:rPr>
        <w:t>обучающихся</w:t>
      </w:r>
      <w:proofErr w:type="gramEnd"/>
      <w:r w:rsidRPr="00BB0A5D">
        <w:rPr>
          <w:rFonts w:ascii="Times New Roman" w:hAnsi="Times New Roman" w:cs="Times New Roman"/>
          <w:color w:val="060A12"/>
          <w:sz w:val="24"/>
          <w:szCs w:val="24"/>
        </w:rPr>
        <w:t xml:space="preserve"> средствами учебного предмета в соответствии с целями изучения русского языка, которые определены стандартом.</w:t>
      </w:r>
    </w:p>
    <w:p w:rsidR="00FC6030" w:rsidRPr="00BB0A5D" w:rsidRDefault="00FC6030" w:rsidP="00FC60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0A5D">
        <w:rPr>
          <w:rFonts w:ascii="Times New Roman" w:hAnsi="Times New Roman" w:cs="Times New Roman"/>
          <w:bCs/>
          <w:color w:val="000000"/>
          <w:sz w:val="24"/>
          <w:szCs w:val="24"/>
        </w:rPr>
        <w:t>Основные требования к результатам освоения учебного предмета в соответствии с требованиями ФГОС и ФАООП.</w:t>
      </w:r>
    </w:p>
    <w:p w:rsidR="00FC6030" w:rsidRPr="00BB0A5D" w:rsidRDefault="00FC6030" w:rsidP="00FC60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A5D">
        <w:rPr>
          <w:rFonts w:ascii="Times New Roman" w:hAnsi="Times New Roman" w:cs="Times New Roman"/>
          <w:sz w:val="24"/>
          <w:szCs w:val="24"/>
        </w:rPr>
        <w:t>Место предмета в учебном плане</w:t>
      </w:r>
    </w:p>
    <w:p w:rsidR="00FC6030" w:rsidRPr="00BB0A5D" w:rsidRDefault="00FC6030" w:rsidP="00FC6030">
      <w:pPr>
        <w:pStyle w:val="a4"/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BB0A5D">
        <w:rPr>
          <w:rFonts w:ascii="Times New Roman" w:eastAsia="Times New Roman" w:hAnsi="Times New Roman"/>
          <w:sz w:val="24"/>
          <w:szCs w:val="24"/>
        </w:rPr>
        <w:t xml:space="preserve">Рабочая программа учебного предмета «Русский язык» для 7 класса рассчитана на 34 </w:t>
      </w:r>
      <w:proofErr w:type="gramStart"/>
      <w:r w:rsidRPr="00BB0A5D">
        <w:rPr>
          <w:rFonts w:ascii="Times New Roman" w:eastAsia="Times New Roman" w:hAnsi="Times New Roman"/>
          <w:sz w:val="24"/>
          <w:szCs w:val="24"/>
        </w:rPr>
        <w:t>учебных</w:t>
      </w:r>
      <w:proofErr w:type="gramEnd"/>
      <w:r w:rsidRPr="00BB0A5D">
        <w:rPr>
          <w:rFonts w:ascii="Times New Roman" w:eastAsia="Times New Roman" w:hAnsi="Times New Roman"/>
          <w:sz w:val="24"/>
          <w:szCs w:val="24"/>
        </w:rPr>
        <w:t xml:space="preserve"> недели при колич</w:t>
      </w:r>
      <w:r w:rsidR="00CE2DBD">
        <w:rPr>
          <w:rFonts w:ascii="Times New Roman" w:eastAsia="Times New Roman" w:hAnsi="Times New Roman"/>
          <w:sz w:val="24"/>
          <w:szCs w:val="24"/>
        </w:rPr>
        <w:t>естве 2 часа в неделю, всего 68</w:t>
      </w:r>
      <w:r w:rsidRPr="00BB0A5D">
        <w:rPr>
          <w:rFonts w:ascii="Times New Roman" w:eastAsia="Times New Roman" w:hAnsi="Times New Roman"/>
          <w:sz w:val="24"/>
          <w:szCs w:val="24"/>
        </w:rPr>
        <w:t xml:space="preserve"> часов за год.</w:t>
      </w:r>
    </w:p>
    <w:p w:rsidR="00FC6030" w:rsidRPr="00BB0A5D" w:rsidRDefault="00FC6030" w:rsidP="00FC6030">
      <w:pPr>
        <w:pStyle w:val="a4"/>
        <w:spacing w:after="0" w:line="276" w:lineRule="auto"/>
        <w:rPr>
          <w:rFonts w:ascii="Times New Roman" w:hAnsi="Times New Roman"/>
          <w:b/>
          <w:i/>
          <w:sz w:val="24"/>
          <w:szCs w:val="24"/>
        </w:rPr>
      </w:pPr>
      <w:r w:rsidRPr="00BB0A5D">
        <w:rPr>
          <w:rFonts w:ascii="Times New Roman" w:eastAsia="Times New Roman" w:hAnsi="Times New Roman"/>
          <w:sz w:val="24"/>
          <w:szCs w:val="24"/>
        </w:rPr>
        <w:t xml:space="preserve">УМК </w:t>
      </w:r>
    </w:p>
    <w:p w:rsidR="00FC6030" w:rsidRPr="00BB0A5D" w:rsidRDefault="00FC6030" w:rsidP="00FC603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1. Якубовская Э.В. Русский язык, 7 класс: учебник для </w:t>
      </w:r>
      <w:proofErr w:type="spellStart"/>
      <w:r w:rsidRPr="00BB0A5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BB0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организаций, реализующих </w:t>
      </w:r>
      <w:proofErr w:type="spellStart"/>
      <w:r w:rsidRPr="00BB0A5D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</w:t>
      </w:r>
      <w:proofErr w:type="spellEnd"/>
      <w:r w:rsidRPr="00BB0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основные </w:t>
      </w:r>
      <w:proofErr w:type="spellStart"/>
      <w:r w:rsidRPr="00BB0A5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BB0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программы / Э.В. Якубовская, Н.Г. </w:t>
      </w:r>
      <w:proofErr w:type="spellStart"/>
      <w:r w:rsidRPr="00BB0A5D">
        <w:rPr>
          <w:rFonts w:ascii="Times New Roman" w:eastAsia="Times New Roman" w:hAnsi="Times New Roman" w:cs="Times New Roman"/>
          <w:color w:val="000000"/>
          <w:sz w:val="24"/>
          <w:szCs w:val="24"/>
        </w:rPr>
        <w:t>Галунчикова</w:t>
      </w:r>
      <w:proofErr w:type="spellEnd"/>
      <w:r w:rsidRPr="00BB0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BC512E">
        <w:rPr>
          <w:rFonts w:ascii="Times New Roman" w:eastAsia="Times New Roman" w:hAnsi="Times New Roman" w:cs="Times New Roman"/>
          <w:color w:val="000000"/>
          <w:sz w:val="24"/>
          <w:szCs w:val="24"/>
        </w:rPr>
        <w:t>6-е изд. – М.: Просвещение, 2022</w:t>
      </w:r>
      <w:r w:rsidRPr="00BB0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256 с.: ил.</w:t>
      </w:r>
    </w:p>
    <w:p w:rsidR="00FC6030" w:rsidRPr="00BB0A5D" w:rsidRDefault="00FC6030" w:rsidP="00FC6030">
      <w:pPr>
        <w:pStyle w:val="a6"/>
        <w:spacing w:line="276" w:lineRule="auto"/>
        <w:rPr>
          <w:b/>
          <w:bCs/>
          <w:color w:val="070C17"/>
          <w:sz w:val="24"/>
        </w:rPr>
      </w:pPr>
      <w:r w:rsidRPr="00BB0A5D">
        <w:rPr>
          <w:color w:val="000000"/>
          <w:sz w:val="24"/>
        </w:rPr>
        <w:t xml:space="preserve">      2. 2сб. /Под ред. В.В. Воронковой – М: </w:t>
      </w:r>
      <w:proofErr w:type="spellStart"/>
      <w:r w:rsidRPr="00BB0A5D">
        <w:rPr>
          <w:color w:val="000000"/>
          <w:sz w:val="24"/>
        </w:rPr>
        <w:t>Гуманит</w:t>
      </w:r>
      <w:proofErr w:type="spellEnd"/>
      <w:r w:rsidRPr="00BB0A5D">
        <w:rPr>
          <w:color w:val="000000"/>
          <w:sz w:val="24"/>
        </w:rPr>
        <w:t>. изд. центр ВЛАДОС, 2011. – Сб.1. – 232с. Русский (родной) язык, В.В. Воронкова, раздел «Грамматика, правописание и развитие речи», 2011.</w:t>
      </w:r>
    </w:p>
    <w:p w:rsidR="00FC6030" w:rsidRPr="00BB0A5D" w:rsidRDefault="00FC6030" w:rsidP="00BC512E">
      <w:pPr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BB0A5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6E32C4" w:rsidRPr="00BB0A5D" w:rsidRDefault="006E32C4" w:rsidP="00FC6030">
      <w:pPr>
        <w:rPr>
          <w:sz w:val="24"/>
          <w:szCs w:val="24"/>
        </w:rPr>
      </w:pPr>
    </w:p>
    <w:sectPr w:rsidR="006E32C4" w:rsidRPr="00BB0A5D" w:rsidSect="00D1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4621"/>
    <w:multiLevelType w:val="hybridMultilevel"/>
    <w:tmpl w:val="8550B4D6"/>
    <w:lvl w:ilvl="0" w:tplc="2AA449C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457F9"/>
    <w:multiLevelType w:val="hybridMultilevel"/>
    <w:tmpl w:val="51FE049A"/>
    <w:lvl w:ilvl="0" w:tplc="21A87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204A67"/>
    <w:multiLevelType w:val="hybridMultilevel"/>
    <w:tmpl w:val="2CA2AB8A"/>
    <w:lvl w:ilvl="0" w:tplc="C28C183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8245A"/>
    <w:multiLevelType w:val="hybridMultilevel"/>
    <w:tmpl w:val="AF6A26F2"/>
    <w:lvl w:ilvl="0" w:tplc="C28C18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0E6B4C"/>
    <w:multiLevelType w:val="hybridMultilevel"/>
    <w:tmpl w:val="FE8CEE86"/>
    <w:lvl w:ilvl="0" w:tplc="C28C18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13A1B"/>
    <w:rsid w:val="001A01EA"/>
    <w:rsid w:val="00215760"/>
    <w:rsid w:val="00513A1B"/>
    <w:rsid w:val="006E32C4"/>
    <w:rsid w:val="007F4EA3"/>
    <w:rsid w:val="007F51CE"/>
    <w:rsid w:val="0088294A"/>
    <w:rsid w:val="00AD2A0C"/>
    <w:rsid w:val="00B249AB"/>
    <w:rsid w:val="00BB0A5D"/>
    <w:rsid w:val="00BC512E"/>
    <w:rsid w:val="00BF7AEE"/>
    <w:rsid w:val="00CE2DBD"/>
    <w:rsid w:val="00D1004E"/>
    <w:rsid w:val="00F13BEE"/>
    <w:rsid w:val="00FC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513A1B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uiPriority w:val="99"/>
    <w:semiHidden/>
    <w:unhideWhenUsed/>
    <w:rsid w:val="00513A1B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513A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513A1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Завуч</cp:lastModifiedBy>
  <cp:revision>3</cp:revision>
  <dcterms:created xsi:type="dcterms:W3CDTF">2024-02-25T16:19:00Z</dcterms:created>
  <dcterms:modified xsi:type="dcterms:W3CDTF">2024-02-26T04:14:00Z</dcterms:modified>
</cp:coreProperties>
</file>