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E4" w:rsidRPr="00C30433" w:rsidRDefault="00A31FE4" w:rsidP="00C30433">
      <w:pPr>
        <w:pStyle w:val="a3"/>
        <w:ind w:left="0" w:firstLine="0"/>
        <w:rPr>
          <w:sz w:val="28"/>
          <w:szCs w:val="28"/>
        </w:rPr>
      </w:pPr>
    </w:p>
    <w:p w:rsidR="00A31FE4" w:rsidRPr="00C30433" w:rsidRDefault="00A31FE4">
      <w:pPr>
        <w:pStyle w:val="a3"/>
        <w:ind w:left="0" w:firstLine="0"/>
        <w:rPr>
          <w:sz w:val="28"/>
          <w:szCs w:val="28"/>
        </w:rPr>
      </w:pPr>
    </w:p>
    <w:p w:rsidR="000C47F9" w:rsidRDefault="000C47F9" w:rsidP="00C304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5050" cy="8416059"/>
            <wp:effectExtent l="19050" t="0" r="0" b="0"/>
            <wp:docPr id="2" name="Рисунок 2" descr="C:\Users\user\Desktop\скан логоп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логоп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F9" w:rsidRDefault="000C47F9" w:rsidP="00C30433">
      <w:pPr>
        <w:jc w:val="center"/>
        <w:rPr>
          <w:sz w:val="28"/>
          <w:szCs w:val="28"/>
        </w:rPr>
      </w:pPr>
    </w:p>
    <w:p w:rsidR="000C47F9" w:rsidRDefault="000C47F9" w:rsidP="000C47F9">
      <w:pPr>
        <w:rPr>
          <w:sz w:val="28"/>
          <w:szCs w:val="28"/>
        </w:rPr>
      </w:pPr>
    </w:p>
    <w:p w:rsidR="00C30433" w:rsidRPr="00C30433" w:rsidRDefault="00C30433" w:rsidP="00C30433">
      <w:pPr>
        <w:jc w:val="center"/>
        <w:rPr>
          <w:sz w:val="28"/>
          <w:szCs w:val="28"/>
        </w:rPr>
      </w:pPr>
      <w:r w:rsidRPr="00C30433">
        <w:rPr>
          <w:sz w:val="28"/>
          <w:szCs w:val="28"/>
        </w:rPr>
        <w:lastRenderedPageBreak/>
        <w:t xml:space="preserve">Муниципальное казеннное общеобразовательное </w:t>
      </w:r>
    </w:p>
    <w:p w:rsidR="00C30433" w:rsidRPr="00C30433" w:rsidRDefault="00C30433" w:rsidP="00C30433">
      <w:pPr>
        <w:jc w:val="center"/>
        <w:rPr>
          <w:sz w:val="28"/>
          <w:szCs w:val="28"/>
        </w:rPr>
      </w:pPr>
      <w:r w:rsidRPr="00C30433">
        <w:rPr>
          <w:sz w:val="28"/>
          <w:szCs w:val="28"/>
        </w:rPr>
        <w:t>учреждение «Круглянская средняя общеобразовательная школа»</w:t>
      </w:r>
    </w:p>
    <w:p w:rsidR="00C30433" w:rsidRPr="00C30433" w:rsidRDefault="00C30433" w:rsidP="00C304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4"/>
        <w:gridCol w:w="3378"/>
        <w:gridCol w:w="3204"/>
      </w:tblGrid>
      <w:tr w:rsidR="00C30433" w:rsidRPr="00C30433" w:rsidTr="00A433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33" w:rsidRPr="00C30433" w:rsidRDefault="00C30433" w:rsidP="00A433E7">
            <w:pPr>
              <w:adjustRightInd w:val="0"/>
              <w:spacing w:before="240"/>
              <w:jc w:val="both"/>
              <w:rPr>
                <w:b/>
                <w:sz w:val="28"/>
                <w:szCs w:val="28"/>
              </w:rPr>
            </w:pPr>
            <w:r w:rsidRPr="00C30433">
              <w:rPr>
                <w:b/>
                <w:sz w:val="28"/>
                <w:szCs w:val="28"/>
              </w:rPr>
              <w:t xml:space="preserve">«РАССМОТРЕНО» </w:t>
            </w:r>
          </w:p>
          <w:p w:rsidR="00C30433" w:rsidRPr="00C30433" w:rsidRDefault="00C30433" w:rsidP="00A433E7">
            <w:pPr>
              <w:adjustRightInd w:val="0"/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 xml:space="preserve">на заседании   ШМО                                </w:t>
            </w: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 xml:space="preserve">Протокол №1 от  30.08.24 г.                                                              </w:t>
            </w: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33" w:rsidRPr="00C30433" w:rsidRDefault="00C30433" w:rsidP="00A433E7">
            <w:pPr>
              <w:spacing w:before="240"/>
              <w:rPr>
                <w:sz w:val="28"/>
                <w:szCs w:val="28"/>
              </w:rPr>
            </w:pPr>
            <w:r w:rsidRPr="00C30433">
              <w:rPr>
                <w:b/>
                <w:sz w:val="28"/>
                <w:szCs w:val="28"/>
              </w:rPr>
              <w:t xml:space="preserve">«СОГЛАСОВАНО»            </w:t>
            </w: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>Зам.директора по УВР_________________</w:t>
            </w:r>
          </w:p>
          <w:p w:rsidR="00C30433" w:rsidRPr="00C30433" w:rsidRDefault="00C30433" w:rsidP="00A433E7">
            <w:pPr>
              <w:jc w:val="center"/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>Маевская Н.В.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33" w:rsidRPr="00C30433" w:rsidRDefault="00C30433" w:rsidP="00A433E7">
            <w:pPr>
              <w:adjustRightInd w:val="0"/>
              <w:spacing w:before="240"/>
              <w:jc w:val="both"/>
              <w:rPr>
                <w:b/>
                <w:sz w:val="28"/>
                <w:szCs w:val="28"/>
              </w:rPr>
            </w:pPr>
            <w:r w:rsidRPr="00C30433">
              <w:rPr>
                <w:b/>
                <w:sz w:val="28"/>
                <w:szCs w:val="28"/>
              </w:rPr>
              <w:t>«УТВЕРЖДЕНО»</w:t>
            </w: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>И.о. директора школы</w:t>
            </w: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>_________ Т.И.Фомичёва</w:t>
            </w: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>Приказ № ____</w:t>
            </w:r>
          </w:p>
          <w:p w:rsidR="00C30433" w:rsidRPr="00C30433" w:rsidRDefault="00C30433" w:rsidP="00A433E7">
            <w:pPr>
              <w:rPr>
                <w:sz w:val="28"/>
                <w:szCs w:val="28"/>
              </w:rPr>
            </w:pPr>
            <w:r w:rsidRPr="00C30433">
              <w:rPr>
                <w:sz w:val="28"/>
                <w:szCs w:val="28"/>
              </w:rPr>
              <w:t>От  30.08. 2024 г.</w:t>
            </w:r>
          </w:p>
          <w:p w:rsidR="00C30433" w:rsidRPr="00C30433" w:rsidRDefault="00C30433" w:rsidP="00A433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0433" w:rsidRPr="00C30433" w:rsidRDefault="00C30433" w:rsidP="00C30433">
      <w:pPr>
        <w:jc w:val="center"/>
        <w:rPr>
          <w:sz w:val="28"/>
          <w:szCs w:val="28"/>
        </w:rPr>
      </w:pPr>
    </w:p>
    <w:p w:rsidR="00C30433" w:rsidRPr="00C30433" w:rsidRDefault="00C30433" w:rsidP="00C30433">
      <w:pPr>
        <w:jc w:val="center"/>
        <w:rPr>
          <w:sz w:val="28"/>
          <w:szCs w:val="28"/>
        </w:rPr>
      </w:pPr>
    </w:p>
    <w:p w:rsidR="00C30433" w:rsidRPr="00C30433" w:rsidRDefault="00C30433" w:rsidP="00C30433">
      <w:pPr>
        <w:rPr>
          <w:sz w:val="28"/>
          <w:szCs w:val="28"/>
        </w:rPr>
      </w:pPr>
    </w:p>
    <w:p w:rsidR="00C30433" w:rsidRPr="00C30433" w:rsidRDefault="00C30433" w:rsidP="00C30433">
      <w:pPr>
        <w:rPr>
          <w:sz w:val="28"/>
          <w:szCs w:val="28"/>
        </w:rPr>
      </w:pPr>
    </w:p>
    <w:p w:rsidR="00C30433" w:rsidRPr="00C30433" w:rsidRDefault="00C30433" w:rsidP="00C30433">
      <w:pPr>
        <w:rPr>
          <w:sz w:val="28"/>
          <w:szCs w:val="28"/>
        </w:rPr>
      </w:pPr>
    </w:p>
    <w:p w:rsidR="00C30433" w:rsidRDefault="00C30433" w:rsidP="00C30433">
      <w:pPr>
        <w:spacing w:before="95"/>
        <w:ind w:left="2832" w:right="-167" w:hanging="2832"/>
        <w:jc w:val="center"/>
        <w:rPr>
          <w:bCs/>
          <w:sz w:val="28"/>
          <w:szCs w:val="28"/>
        </w:rPr>
      </w:pPr>
    </w:p>
    <w:p w:rsidR="00C30433" w:rsidRDefault="00C30433" w:rsidP="00C30433">
      <w:pPr>
        <w:spacing w:before="95"/>
        <w:ind w:left="2832" w:right="-167" w:hanging="2832"/>
        <w:jc w:val="center"/>
        <w:rPr>
          <w:bCs/>
          <w:sz w:val="28"/>
          <w:szCs w:val="28"/>
        </w:rPr>
      </w:pPr>
    </w:p>
    <w:p w:rsidR="00C30433" w:rsidRPr="00C30433" w:rsidRDefault="00C30433" w:rsidP="00C30433">
      <w:pPr>
        <w:spacing w:before="95"/>
        <w:ind w:left="2832" w:right="-167" w:hanging="2832"/>
        <w:jc w:val="center"/>
        <w:rPr>
          <w:bCs/>
          <w:sz w:val="28"/>
          <w:szCs w:val="28"/>
        </w:rPr>
      </w:pPr>
      <w:r w:rsidRPr="00C30433">
        <w:rPr>
          <w:bCs/>
          <w:sz w:val="28"/>
          <w:szCs w:val="28"/>
        </w:rPr>
        <w:t>Коррекционно-развивающая программа(1-4 классы)</w:t>
      </w:r>
    </w:p>
    <w:p w:rsidR="00C30433" w:rsidRPr="00C30433" w:rsidRDefault="00C30433" w:rsidP="00C30433">
      <w:pPr>
        <w:ind w:left="2832" w:right="-167" w:hanging="2832"/>
        <w:jc w:val="center"/>
        <w:rPr>
          <w:sz w:val="28"/>
          <w:szCs w:val="28"/>
        </w:rPr>
      </w:pPr>
      <w:r w:rsidRPr="00C30433">
        <w:rPr>
          <w:sz w:val="28"/>
          <w:szCs w:val="28"/>
        </w:rPr>
        <w:t>по сопровождению обучающегося с ТНР</w:t>
      </w:r>
    </w:p>
    <w:p w:rsidR="00C30433" w:rsidRPr="00C30433" w:rsidRDefault="00C30433" w:rsidP="00C30433">
      <w:pPr>
        <w:ind w:left="2832" w:right="-167" w:hanging="2832"/>
        <w:jc w:val="center"/>
        <w:rPr>
          <w:sz w:val="28"/>
          <w:szCs w:val="28"/>
        </w:rPr>
      </w:pPr>
      <w:r w:rsidRPr="00C30433">
        <w:rPr>
          <w:sz w:val="28"/>
          <w:szCs w:val="28"/>
        </w:rPr>
        <w:t>(вариант 5.2)</w:t>
      </w:r>
    </w:p>
    <w:p w:rsidR="00C30433" w:rsidRPr="00C30433" w:rsidRDefault="00C30433" w:rsidP="00C30433">
      <w:pPr>
        <w:rPr>
          <w:b/>
          <w:sz w:val="28"/>
          <w:szCs w:val="28"/>
        </w:rPr>
      </w:pPr>
    </w:p>
    <w:p w:rsidR="00C30433" w:rsidRPr="00C30433" w:rsidRDefault="00C30433" w:rsidP="00C30433">
      <w:pPr>
        <w:rPr>
          <w:b/>
          <w:sz w:val="28"/>
          <w:szCs w:val="28"/>
        </w:rPr>
      </w:pPr>
    </w:p>
    <w:p w:rsidR="00C30433" w:rsidRPr="00C30433" w:rsidRDefault="00C30433" w:rsidP="00C30433">
      <w:pPr>
        <w:rPr>
          <w:b/>
          <w:sz w:val="28"/>
          <w:szCs w:val="28"/>
        </w:rPr>
      </w:pPr>
    </w:p>
    <w:p w:rsidR="00C30433" w:rsidRPr="00C30433" w:rsidRDefault="00C30433" w:rsidP="00C30433">
      <w:pPr>
        <w:rPr>
          <w:b/>
          <w:sz w:val="28"/>
          <w:szCs w:val="28"/>
        </w:rPr>
      </w:pPr>
    </w:p>
    <w:p w:rsidR="00C30433" w:rsidRPr="00C30433" w:rsidRDefault="00C30433" w:rsidP="00C30433">
      <w:pPr>
        <w:rPr>
          <w:b/>
          <w:sz w:val="28"/>
          <w:szCs w:val="28"/>
        </w:rPr>
      </w:pPr>
    </w:p>
    <w:p w:rsidR="00C30433" w:rsidRPr="00C30433" w:rsidRDefault="00C30433" w:rsidP="00C30433">
      <w:pPr>
        <w:jc w:val="right"/>
        <w:rPr>
          <w:b/>
          <w:sz w:val="28"/>
          <w:szCs w:val="28"/>
        </w:rPr>
      </w:pPr>
    </w:p>
    <w:p w:rsidR="00C30433" w:rsidRDefault="00C30433" w:rsidP="00C30433">
      <w:pPr>
        <w:jc w:val="right"/>
        <w:rPr>
          <w:sz w:val="28"/>
          <w:szCs w:val="28"/>
        </w:rPr>
      </w:pPr>
    </w:p>
    <w:p w:rsidR="00C30433" w:rsidRDefault="00C30433" w:rsidP="00C30433">
      <w:pPr>
        <w:jc w:val="right"/>
        <w:rPr>
          <w:sz w:val="28"/>
          <w:szCs w:val="28"/>
        </w:rPr>
      </w:pPr>
    </w:p>
    <w:p w:rsidR="00C30433" w:rsidRPr="00C30433" w:rsidRDefault="00C30433" w:rsidP="00C30433">
      <w:pPr>
        <w:jc w:val="right"/>
        <w:rPr>
          <w:sz w:val="28"/>
          <w:szCs w:val="28"/>
        </w:rPr>
      </w:pPr>
      <w:r w:rsidRPr="00C30433">
        <w:rPr>
          <w:sz w:val="28"/>
          <w:szCs w:val="28"/>
        </w:rPr>
        <w:t>Рабочая программа разработана педагогом-логопедом</w:t>
      </w:r>
    </w:p>
    <w:p w:rsidR="00C30433" w:rsidRPr="00C30433" w:rsidRDefault="00C30433" w:rsidP="00C30433">
      <w:pPr>
        <w:jc w:val="right"/>
        <w:rPr>
          <w:sz w:val="28"/>
          <w:szCs w:val="28"/>
        </w:rPr>
      </w:pPr>
      <w:r w:rsidRPr="00C30433">
        <w:rPr>
          <w:sz w:val="28"/>
          <w:szCs w:val="28"/>
        </w:rPr>
        <w:t>Якименко Е.Н.</w:t>
      </w:r>
    </w:p>
    <w:p w:rsidR="00C30433" w:rsidRPr="00C30433" w:rsidRDefault="00C30433" w:rsidP="00C30433">
      <w:pPr>
        <w:jc w:val="right"/>
        <w:rPr>
          <w:sz w:val="28"/>
          <w:szCs w:val="28"/>
        </w:rPr>
      </w:pPr>
    </w:p>
    <w:p w:rsidR="00C30433" w:rsidRPr="00C30433" w:rsidRDefault="00C30433" w:rsidP="00C30433">
      <w:pPr>
        <w:jc w:val="right"/>
        <w:rPr>
          <w:sz w:val="28"/>
          <w:szCs w:val="28"/>
        </w:rPr>
      </w:pPr>
    </w:p>
    <w:p w:rsidR="00C30433" w:rsidRPr="00C30433" w:rsidRDefault="00C30433" w:rsidP="00C30433">
      <w:pPr>
        <w:jc w:val="right"/>
        <w:rPr>
          <w:sz w:val="28"/>
          <w:szCs w:val="28"/>
        </w:rPr>
      </w:pPr>
    </w:p>
    <w:p w:rsidR="00C30433" w:rsidRPr="00C30433" w:rsidRDefault="00C30433" w:rsidP="00C30433">
      <w:pPr>
        <w:jc w:val="both"/>
        <w:rPr>
          <w:b/>
          <w:sz w:val="28"/>
          <w:szCs w:val="28"/>
        </w:rPr>
      </w:pPr>
    </w:p>
    <w:p w:rsidR="00C30433" w:rsidRPr="00C30433" w:rsidRDefault="00C30433" w:rsidP="00C30433">
      <w:pPr>
        <w:spacing w:after="240"/>
        <w:jc w:val="center"/>
        <w:rPr>
          <w:sz w:val="28"/>
          <w:szCs w:val="28"/>
        </w:rPr>
      </w:pPr>
    </w:p>
    <w:p w:rsidR="00C30433" w:rsidRPr="00C30433" w:rsidRDefault="00C30433" w:rsidP="00C30433">
      <w:pPr>
        <w:spacing w:after="240"/>
        <w:jc w:val="center"/>
        <w:rPr>
          <w:sz w:val="28"/>
          <w:szCs w:val="28"/>
        </w:rPr>
      </w:pPr>
    </w:p>
    <w:p w:rsidR="00C30433" w:rsidRPr="00C30433" w:rsidRDefault="00C30433" w:rsidP="00C30433">
      <w:pPr>
        <w:spacing w:after="240"/>
        <w:jc w:val="center"/>
        <w:rPr>
          <w:sz w:val="28"/>
          <w:szCs w:val="28"/>
        </w:rPr>
      </w:pPr>
    </w:p>
    <w:p w:rsidR="00C30433" w:rsidRPr="00C30433" w:rsidRDefault="00C30433" w:rsidP="00C30433">
      <w:pPr>
        <w:spacing w:after="240"/>
        <w:jc w:val="center"/>
        <w:rPr>
          <w:sz w:val="28"/>
          <w:szCs w:val="28"/>
        </w:rPr>
      </w:pPr>
      <w:r w:rsidRPr="00C30433">
        <w:rPr>
          <w:sz w:val="28"/>
          <w:szCs w:val="28"/>
        </w:rPr>
        <w:t>2024</w:t>
      </w:r>
    </w:p>
    <w:p w:rsidR="000C47F9" w:rsidRDefault="000C47F9" w:rsidP="00E65CBF">
      <w:pPr>
        <w:spacing w:before="72"/>
        <w:ind w:right="1855"/>
        <w:rPr>
          <w:b/>
          <w:spacing w:val="-2"/>
          <w:sz w:val="24"/>
        </w:rPr>
      </w:pPr>
    </w:p>
    <w:p w:rsidR="00E65CBF" w:rsidRDefault="00E65CBF" w:rsidP="00E65CBF">
      <w:pPr>
        <w:spacing w:before="72"/>
        <w:ind w:right="1855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sdt>
      <w:sdtPr>
        <w:id w:val="16868857"/>
        <w:docPartObj>
          <w:docPartGallery w:val="Table of Contents"/>
          <w:docPartUnique/>
        </w:docPartObj>
      </w:sdtPr>
      <w:sdtContent>
        <w:p w:rsidR="00E65CBF" w:rsidRDefault="00B37AD1" w:rsidP="00E65CBF">
          <w:pPr>
            <w:pStyle w:val="TOC1"/>
            <w:numPr>
              <w:ilvl w:val="0"/>
              <w:numId w:val="22"/>
            </w:numPr>
            <w:tabs>
              <w:tab w:val="left" w:pos="302"/>
              <w:tab w:val="right" w:leader="dot" w:pos="7861"/>
            </w:tabs>
            <w:spacing w:before="547"/>
            <w:ind w:left="302" w:hanging="180"/>
          </w:pPr>
          <w:hyperlink w:anchor="_TOC_250005" w:history="1">
            <w:r w:rsidR="00E65CBF">
              <w:t xml:space="preserve">Пояснительная </w:t>
            </w:r>
            <w:r w:rsidR="00E65CBF">
              <w:rPr>
                <w:spacing w:val="-2"/>
              </w:rPr>
              <w:t>записка</w:t>
            </w:r>
            <w:r w:rsidR="00E65CBF">
              <w:tab/>
            </w:r>
            <w:r w:rsidR="00E65CBF">
              <w:rPr>
                <w:spacing w:val="-10"/>
              </w:rPr>
              <w:t>3</w:t>
            </w:r>
          </w:hyperlink>
        </w:p>
        <w:p w:rsidR="00E65CBF" w:rsidRDefault="00B37AD1" w:rsidP="00E65CBF">
          <w:pPr>
            <w:pStyle w:val="TOC1"/>
            <w:numPr>
              <w:ilvl w:val="0"/>
              <w:numId w:val="22"/>
            </w:numPr>
            <w:tabs>
              <w:tab w:val="left" w:pos="302"/>
              <w:tab w:val="right" w:leader="dot" w:pos="7853"/>
            </w:tabs>
            <w:ind w:left="302" w:hanging="180"/>
          </w:pPr>
          <w:hyperlink w:anchor="_TOC_250004" w:history="1">
            <w:r w:rsidR="00E65CBF">
              <w:t xml:space="preserve">Планируемые </w:t>
            </w:r>
            <w:r w:rsidR="00E65CBF">
              <w:rPr>
                <w:spacing w:val="-2"/>
              </w:rPr>
              <w:t>результаты…</w:t>
            </w:r>
            <w:r w:rsidR="00E65CBF">
              <w:tab/>
            </w:r>
            <w:r w:rsidR="00327833">
              <w:t>8</w:t>
            </w:r>
          </w:hyperlink>
        </w:p>
        <w:p w:rsidR="00E65CBF" w:rsidRDefault="00B37AD1" w:rsidP="00E65CBF">
          <w:pPr>
            <w:pStyle w:val="TOC1"/>
            <w:numPr>
              <w:ilvl w:val="0"/>
              <w:numId w:val="22"/>
            </w:numPr>
            <w:tabs>
              <w:tab w:val="left" w:pos="302"/>
              <w:tab w:val="right" w:leader="dot" w:pos="7793"/>
            </w:tabs>
            <w:ind w:left="302" w:hanging="180"/>
          </w:pPr>
          <w:hyperlink w:anchor="_TOC_250003" w:history="1">
            <w:r w:rsidR="00E65CBF">
              <w:t xml:space="preserve">Принципы и направления реализации </w:t>
            </w:r>
            <w:r w:rsidR="00E65CBF">
              <w:rPr>
                <w:spacing w:val="-2"/>
              </w:rPr>
              <w:t>программы…</w:t>
            </w:r>
            <w:r w:rsidR="00E65CBF">
              <w:tab/>
            </w:r>
            <w:r w:rsidR="00327833">
              <w:t>9</w:t>
            </w:r>
          </w:hyperlink>
        </w:p>
        <w:p w:rsidR="00E65CBF" w:rsidRDefault="00B37AD1" w:rsidP="00E65CBF">
          <w:pPr>
            <w:pStyle w:val="TOC1"/>
            <w:numPr>
              <w:ilvl w:val="0"/>
              <w:numId w:val="22"/>
            </w:numPr>
            <w:tabs>
              <w:tab w:val="left" w:pos="302"/>
              <w:tab w:val="right" w:leader="dot" w:pos="7820"/>
            </w:tabs>
            <w:ind w:left="302" w:hanging="180"/>
          </w:pPr>
          <w:hyperlink w:anchor="_TOC_250002" w:history="1">
            <w:r w:rsidR="00E65CBF">
              <w:t xml:space="preserve">Условия реализации </w:t>
            </w:r>
            <w:r w:rsidR="00E65CBF">
              <w:rPr>
                <w:spacing w:val="-2"/>
              </w:rPr>
              <w:t>программы…</w:t>
            </w:r>
            <w:r w:rsidR="00E65CBF">
              <w:tab/>
            </w:r>
            <w:r w:rsidR="00E65CBF">
              <w:rPr>
                <w:spacing w:val="-5"/>
              </w:rPr>
              <w:t>1</w:t>
            </w:r>
            <w:r w:rsidR="00327833">
              <w:rPr>
                <w:spacing w:val="-5"/>
              </w:rPr>
              <w:t>1</w:t>
            </w:r>
          </w:hyperlink>
        </w:p>
        <w:p w:rsidR="00E65CBF" w:rsidRDefault="00B37AD1" w:rsidP="00E65CBF">
          <w:pPr>
            <w:pStyle w:val="TOC1"/>
            <w:numPr>
              <w:ilvl w:val="0"/>
              <w:numId w:val="22"/>
            </w:numPr>
            <w:tabs>
              <w:tab w:val="left" w:pos="302"/>
              <w:tab w:val="right" w:leader="dot" w:pos="7887"/>
            </w:tabs>
            <w:ind w:left="302" w:hanging="180"/>
          </w:pPr>
          <w:hyperlink w:anchor="_TOC_250001" w:history="1">
            <w:r w:rsidR="00E65CBF">
              <w:t xml:space="preserve">Содержание </w:t>
            </w:r>
            <w:r w:rsidR="00E65CBF">
              <w:rPr>
                <w:spacing w:val="-2"/>
              </w:rPr>
              <w:t>программы…</w:t>
            </w:r>
            <w:r w:rsidR="00E65CBF">
              <w:tab/>
            </w:r>
            <w:r w:rsidR="00327833">
              <w:t>13</w:t>
            </w:r>
          </w:hyperlink>
        </w:p>
        <w:p w:rsidR="00E65CBF" w:rsidRDefault="00E65CBF" w:rsidP="00E65CBF">
          <w:pPr>
            <w:pStyle w:val="TOC1"/>
            <w:numPr>
              <w:ilvl w:val="0"/>
              <w:numId w:val="22"/>
            </w:numPr>
            <w:tabs>
              <w:tab w:val="left" w:pos="302"/>
              <w:tab w:val="right" w:leader="dot" w:pos="7863"/>
            </w:tabs>
            <w:ind w:left="302" w:hanging="180"/>
          </w:pPr>
          <w:r>
            <w:t xml:space="preserve">План коррекционно-развивающих </w:t>
          </w:r>
          <w:r>
            <w:rPr>
              <w:spacing w:val="-2"/>
            </w:rPr>
            <w:t>занятий</w:t>
          </w:r>
          <w:r>
            <w:tab/>
          </w:r>
          <w:r w:rsidR="00327833">
            <w:rPr>
              <w:spacing w:val="-5"/>
            </w:rPr>
            <w:t>15</w:t>
          </w:r>
        </w:p>
        <w:p w:rsidR="00E65CBF" w:rsidRDefault="00B37AD1" w:rsidP="00B93182">
          <w:pPr>
            <w:pStyle w:val="TOC1"/>
            <w:tabs>
              <w:tab w:val="left" w:pos="302"/>
              <w:tab w:val="right" w:leader="dot" w:pos="7897"/>
            </w:tabs>
            <w:ind w:firstLine="0"/>
          </w:pPr>
        </w:p>
      </w:sdtContent>
    </w:sdt>
    <w:p w:rsidR="00C30433" w:rsidRDefault="00C30433" w:rsidP="00C30433">
      <w:pPr>
        <w:spacing w:after="240"/>
        <w:jc w:val="center"/>
        <w:rPr>
          <w:b/>
          <w:sz w:val="28"/>
          <w:szCs w:val="28"/>
        </w:rPr>
      </w:pPr>
    </w:p>
    <w:p w:rsidR="00A31FE4" w:rsidRDefault="00A31FE4" w:rsidP="00C82190">
      <w:pPr>
        <w:sectPr w:rsidR="00A31FE4">
          <w:footerReference w:type="default" r:id="rId9"/>
          <w:type w:val="continuous"/>
          <w:pgSz w:w="11910" w:h="16840"/>
          <w:pgMar w:top="980" w:right="700" w:bottom="1200" w:left="1580" w:header="0" w:footer="1003" w:gutter="0"/>
          <w:pgNumType w:start="1"/>
          <w:cols w:space="720"/>
        </w:sectPr>
      </w:pPr>
    </w:p>
    <w:p w:rsidR="00E65CBF" w:rsidRDefault="00E65CBF" w:rsidP="00E65CBF">
      <w:pPr>
        <w:pStyle w:val="Heading1"/>
        <w:numPr>
          <w:ilvl w:val="0"/>
          <w:numId w:val="21"/>
        </w:numPr>
        <w:tabs>
          <w:tab w:val="left" w:pos="3938"/>
        </w:tabs>
        <w:spacing w:before="92"/>
        <w:ind w:left="3938" w:hanging="180"/>
        <w:jc w:val="both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E65CBF" w:rsidRDefault="00E65CBF" w:rsidP="00E65CBF">
      <w:pPr>
        <w:pStyle w:val="a3"/>
        <w:ind w:right="153" w:firstLine="1187"/>
        <w:jc w:val="both"/>
      </w:pPr>
      <w:r>
        <w:t>Программа коррекционной работы включает в себя разделы, которые определяют направления и характер работы участников образовательного процесса.</w:t>
      </w:r>
    </w:p>
    <w:p w:rsidR="00E65CBF" w:rsidRDefault="00E65CBF" w:rsidP="00E65CBF">
      <w:pPr>
        <w:pStyle w:val="a3"/>
        <w:ind w:right="151" w:firstLine="1187"/>
        <w:jc w:val="both"/>
      </w:pPr>
      <w:r>
        <w:t>Практическую деятельность по осуществлению программы коррекционной работы выполняют учителя, психолог и логопед.</w:t>
      </w:r>
    </w:p>
    <w:p w:rsidR="00E65CBF" w:rsidRDefault="00E65CBF" w:rsidP="00E65CBF">
      <w:pPr>
        <w:pStyle w:val="a3"/>
        <w:ind w:right="147"/>
        <w:jc w:val="both"/>
      </w:pPr>
      <w:r>
        <w:rPr>
          <w:b/>
        </w:rPr>
        <w:t xml:space="preserve">Концептуальной основой программы коррекционной работы </w:t>
      </w:r>
      <w:r>
        <w:t>является медико- психолого-педагогическое сопровождение, рассматриваемое как сложный процесс организации взаимодействия сопровождающего и сопровождаемого, результатом</w:t>
      </w:r>
      <w:r w:rsidR="00CC3826">
        <w:t xml:space="preserve"> </w:t>
      </w:r>
      <w:r>
        <w:t>которого является решение и действие ведущее к прогрессу в развитии сопровождаемого.</w:t>
      </w:r>
    </w:p>
    <w:p w:rsidR="00E65CBF" w:rsidRDefault="00E65CBF" w:rsidP="00E65CBF">
      <w:pPr>
        <w:pStyle w:val="a3"/>
        <w:ind w:right="150"/>
        <w:jc w:val="both"/>
      </w:pPr>
      <w:r>
        <w:t>Логопедическая программа разработана с использованием рекомендаций ведущих специалистов в области логопедии Козыревой Л.М., Ефименковой Л.Н., Мисаренко Г.Г., Садовниковой И.Н., Лалаевой Р.И., Коноваленко В.В., Коноваленко С.В., Тикуновой Л.И., Игнатьевой Т.В., Лопухиной И.С. и с опорой на общеобразовательную программу начальной школы (1-4) по русскому языку.</w:t>
      </w:r>
    </w:p>
    <w:p w:rsidR="00E65CBF" w:rsidRDefault="00E65CBF" w:rsidP="00E65CBF">
      <w:pPr>
        <w:pStyle w:val="a3"/>
        <w:ind w:right="146"/>
        <w:jc w:val="both"/>
      </w:pPr>
      <w:r>
        <w:rPr>
          <w:b/>
        </w:rPr>
        <w:t xml:space="preserve">Целью </w:t>
      </w:r>
      <w:r>
        <w:t>программы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образования, коррекция недостатков в физическом и (или) психическом и речевом развитии</w:t>
      </w:r>
      <w:r w:rsidR="00A62363">
        <w:t xml:space="preserve"> </w:t>
      </w:r>
      <w:r>
        <w:t>обучающихся,</w:t>
      </w:r>
      <w:r w:rsidR="00A62363">
        <w:t xml:space="preserve"> </w:t>
      </w:r>
      <w:r>
        <w:t>их</w:t>
      </w:r>
      <w:r w:rsidR="00A62363">
        <w:t xml:space="preserve"> </w:t>
      </w:r>
      <w:r>
        <w:t>социальная</w:t>
      </w:r>
      <w:r w:rsidR="00A62363">
        <w:t xml:space="preserve"> </w:t>
      </w:r>
      <w:r>
        <w:t>адаптация.</w:t>
      </w:r>
      <w:r w:rsidR="00A62363">
        <w:t xml:space="preserve"> </w:t>
      </w:r>
      <w:r>
        <w:t>Создание</w:t>
      </w:r>
      <w:r w:rsidR="00A62363">
        <w:t xml:space="preserve"> </w:t>
      </w:r>
      <w:r>
        <w:t>системы</w:t>
      </w:r>
      <w:r w:rsidR="00A62363">
        <w:t xml:space="preserve"> </w:t>
      </w:r>
      <w:r>
        <w:t>комплексной</w:t>
      </w:r>
      <w:r w:rsidR="00A62363">
        <w:t xml:space="preserve"> </w:t>
      </w:r>
      <w:r>
        <w:t>помощи обучающимся</w:t>
      </w:r>
      <w:r w:rsidR="00A62363">
        <w:t xml:space="preserve"> </w:t>
      </w:r>
      <w:r>
        <w:t>с</w:t>
      </w:r>
      <w:r w:rsidR="00A62363">
        <w:t xml:space="preserve"> </w:t>
      </w:r>
      <w:r>
        <w:t>ТНР</w:t>
      </w:r>
      <w:r w:rsidR="00A62363">
        <w:t xml:space="preserve"> </w:t>
      </w:r>
      <w:r>
        <w:t>в</w:t>
      </w:r>
      <w:r w:rsidR="00A62363">
        <w:t xml:space="preserve"> </w:t>
      </w:r>
      <w:r>
        <w:t>освоении</w:t>
      </w:r>
      <w:r w:rsidR="00A62363">
        <w:t xml:space="preserve"> </w:t>
      </w:r>
      <w:r>
        <w:t>АООП</w:t>
      </w:r>
      <w:r w:rsidR="00A62363">
        <w:t xml:space="preserve"> МКОУ «Круглянская СОШ»</w:t>
      </w:r>
      <w:r>
        <w:t>, в</w:t>
      </w:r>
      <w:r w:rsidR="00A62363">
        <w:t xml:space="preserve"> </w:t>
      </w:r>
      <w:r>
        <w:t>диагностике,</w:t>
      </w:r>
      <w:r w:rsidR="00A62363">
        <w:t xml:space="preserve"> </w:t>
      </w:r>
      <w:r>
        <w:t>коррекции и развитии всех сторон речи (фонетико-фонематической, лексико-грамматической, синтаксической), связной речи.</w:t>
      </w:r>
    </w:p>
    <w:p w:rsidR="00E65CBF" w:rsidRDefault="00E65CBF" w:rsidP="00E65CBF">
      <w:pPr>
        <w:pStyle w:val="a3"/>
        <w:ind w:right="151" w:firstLine="1307"/>
        <w:jc w:val="both"/>
      </w:pPr>
      <w:r>
        <w:t>В основе логопедической коррекции лежит единство четырёх функций: диагностика сущности возникшей проблемы; информация о сути проблемы и путях её решения; консультация на этапе принятия решения и разработка плана решения проблемы; помощь на этапе реализации плана решения.</w:t>
      </w:r>
    </w:p>
    <w:p w:rsidR="00E65CBF" w:rsidRDefault="00E65CBF" w:rsidP="00E65CBF">
      <w:pPr>
        <w:pStyle w:val="a3"/>
        <w:ind w:right="145" w:firstLine="1307"/>
        <w:jc w:val="both"/>
      </w:pPr>
      <w:r>
        <w:t>Основными принципами логопедического сопровождения ребенка в школе являются: рекомендательный характер советов сопровождающего; приоритет интересов сопровождаемого</w:t>
      </w:r>
      <w:r w:rsidR="00B7698B">
        <w:t xml:space="preserve"> </w:t>
      </w:r>
      <w:r>
        <w:t>учащегося; непрерывность сопровождения; мультидисциплинарность (комплексный подход) сопровождения.</w:t>
      </w:r>
    </w:p>
    <w:p w:rsidR="00E65CBF" w:rsidRDefault="00E65CBF" w:rsidP="00E65CBF">
      <w:pPr>
        <w:pStyle w:val="a3"/>
        <w:ind w:right="152" w:firstLine="1307"/>
        <w:jc w:val="both"/>
      </w:pPr>
      <w:r>
        <w:t>Задачи сопровождения: правильный выбор образовательного маршрута; преодоление затруднений в учебе. Связанных с нарушением речи; решение личностных проблем развития ребенка; формирование здорового образа жизни.</w:t>
      </w:r>
    </w:p>
    <w:p w:rsidR="00E65CBF" w:rsidRDefault="00E65CBF" w:rsidP="00E65CBF">
      <w:pPr>
        <w:pStyle w:val="a3"/>
        <w:ind w:left="829" w:firstLine="0"/>
        <w:jc w:val="both"/>
      </w:pPr>
      <w:r>
        <w:t>Программа</w:t>
      </w:r>
      <w:r w:rsidR="00A62363">
        <w:t xml:space="preserve"> </w:t>
      </w:r>
      <w:r>
        <w:t>коррекционной</w:t>
      </w:r>
      <w:r w:rsidR="00A62363">
        <w:t xml:space="preserve"> </w:t>
      </w:r>
      <w:r>
        <w:t>работы</w:t>
      </w:r>
      <w:r w:rsidR="00A62363">
        <w:t xml:space="preserve"> </w:t>
      </w:r>
      <w:r>
        <w:rPr>
          <w:spacing w:val="-2"/>
        </w:rPr>
        <w:t>обеспечивает: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132"/>
        </w:tabs>
        <w:ind w:right="154" w:firstLine="707"/>
        <w:jc w:val="both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188"/>
        </w:tabs>
        <w:ind w:right="147" w:firstLine="707"/>
        <w:jc w:val="both"/>
        <w:rPr>
          <w:sz w:val="24"/>
        </w:rPr>
      </w:pPr>
      <w:r>
        <w:rPr>
          <w:sz w:val="24"/>
        </w:rPr>
        <w:t>осуществление индивидуально-ориентированной психолого-педагогической помощи обучающимся с ТНР с учетом психофизического и речевого</w:t>
      </w:r>
      <w:r w:rsidR="00A62363">
        <w:rPr>
          <w:sz w:val="24"/>
        </w:rPr>
        <w:t xml:space="preserve"> </w:t>
      </w:r>
      <w:r>
        <w:rPr>
          <w:sz w:val="24"/>
        </w:rPr>
        <w:t>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128"/>
        </w:tabs>
        <w:ind w:right="146" w:firstLine="707"/>
        <w:jc w:val="both"/>
        <w:rPr>
          <w:sz w:val="24"/>
        </w:rPr>
      </w:pPr>
      <w:r>
        <w:rPr>
          <w:sz w:val="24"/>
        </w:rPr>
        <w:t>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организации.</w:t>
      </w:r>
    </w:p>
    <w:p w:rsidR="00E65CBF" w:rsidRDefault="00E65CBF" w:rsidP="00E65CBF">
      <w:pPr>
        <w:pStyle w:val="Heading2"/>
      </w:pPr>
      <w:r>
        <w:t xml:space="preserve">Задачи </w:t>
      </w:r>
      <w:r>
        <w:rPr>
          <w:spacing w:val="-2"/>
        </w:rPr>
        <w:t>программы: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188"/>
        </w:tabs>
        <w:ind w:right="152" w:firstLine="707"/>
        <w:jc w:val="both"/>
        <w:rPr>
          <w:sz w:val="24"/>
        </w:rPr>
      </w:pPr>
      <w:r>
        <w:rPr>
          <w:sz w:val="24"/>
        </w:rPr>
        <w:t>своевременное выявление обучающихся с трудностями адаптации в образовательно-воспитательном процессе;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104"/>
        </w:tabs>
        <w:ind w:right="155" w:firstLine="707"/>
        <w:jc w:val="both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 с ТНР, обусловленных уровнем их речевого развития и механизмом речевой патологии;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063"/>
        </w:tabs>
        <w:ind w:right="145" w:firstLine="707"/>
        <w:jc w:val="both"/>
        <w:rPr>
          <w:sz w:val="24"/>
        </w:rPr>
      </w:pPr>
      <w:r>
        <w:rPr>
          <w:sz w:val="24"/>
        </w:rPr>
        <w:t>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недоразвития;</w:t>
      </w:r>
    </w:p>
    <w:p w:rsidR="00A31FE4" w:rsidRDefault="00A31FE4" w:rsidP="00C82190">
      <w:pPr>
        <w:sectPr w:rsidR="00A31FE4">
          <w:pgSz w:w="11910" w:h="16840"/>
          <w:pgMar w:top="1180" w:right="700" w:bottom="1200" w:left="1580" w:header="0" w:footer="1003" w:gutter="0"/>
          <w:cols w:space="720"/>
        </w:sectPr>
      </w:pP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056"/>
        </w:tabs>
        <w:spacing w:before="67"/>
        <w:ind w:right="142" w:firstLine="707"/>
        <w:jc w:val="both"/>
        <w:rPr>
          <w:sz w:val="24"/>
        </w:rPr>
      </w:pPr>
      <w:r>
        <w:rPr>
          <w:sz w:val="24"/>
        </w:rPr>
        <w:lastRenderedPageBreak/>
        <w:t>создание и реализация условий, нормализующих анализаторную, аналитико- 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 педагогической коррекции;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168"/>
        </w:tabs>
        <w:ind w:right="143" w:firstLine="707"/>
        <w:jc w:val="both"/>
        <w:rPr>
          <w:sz w:val="24"/>
        </w:rPr>
      </w:pPr>
      <w:r>
        <w:rPr>
          <w:sz w:val="24"/>
        </w:rPr>
        <w:t>оказание родителям (законным представителям) обучающихся с ТНР консультативной и методической помощи по медицинским, социальным, психологическим, правовым и другим вопросам.</w:t>
      </w:r>
    </w:p>
    <w:p w:rsidR="00E65CBF" w:rsidRDefault="00E65CBF" w:rsidP="00E65CBF">
      <w:pPr>
        <w:pStyle w:val="a3"/>
        <w:ind w:left="829" w:firstLine="0"/>
        <w:jc w:val="both"/>
      </w:pPr>
      <w:r>
        <w:t xml:space="preserve">Программа коррекционной работы </w:t>
      </w:r>
      <w:r>
        <w:rPr>
          <w:spacing w:val="-2"/>
        </w:rPr>
        <w:t>предусматривает: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015"/>
        </w:tabs>
        <w:ind w:right="146" w:firstLine="707"/>
        <w:jc w:val="both"/>
        <w:rPr>
          <w:sz w:val="24"/>
        </w:rPr>
      </w:pPr>
      <w:r>
        <w:rPr>
          <w:sz w:val="24"/>
        </w:rPr>
        <w:t>реализацию образовательной организацией коррекционно-развивающей области через специальные курсы и индивидуальную/подгрупповую логопедическую работу, обеспечивающих удовлетворение особых образовательных потребностей обучающихся с ТНР, преодоление неречевых и речевых расстройств в синдроме речевой патологии;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008"/>
        </w:tabs>
        <w:spacing w:before="1"/>
        <w:ind w:right="150" w:firstLine="707"/>
        <w:jc w:val="both"/>
        <w:rPr>
          <w:sz w:val="24"/>
        </w:rPr>
      </w:pPr>
      <w:r>
        <w:rPr>
          <w:sz w:val="24"/>
        </w:rPr>
        <w:t>обеспечение коррекционной направленности общеобразовательных предметов и воспитательных мероприятий, что позволяет обучающимся с ТНР самостоятельно повышать свои компенсаторные, адаптационные возможности в условиях урочной и внеурочной деятельности;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974"/>
        </w:tabs>
        <w:ind w:right="152" w:firstLine="707"/>
        <w:jc w:val="both"/>
        <w:rPr>
          <w:sz w:val="24"/>
        </w:rPr>
      </w:pPr>
      <w:r>
        <w:rPr>
          <w:sz w:val="24"/>
        </w:rPr>
        <w:t>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 ТНР;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162"/>
        </w:tabs>
        <w:ind w:left="1162" w:hanging="332"/>
        <w:jc w:val="both"/>
        <w:rPr>
          <w:sz w:val="24"/>
        </w:rPr>
      </w:pPr>
      <w:r>
        <w:rPr>
          <w:sz w:val="24"/>
        </w:rPr>
        <w:t xml:space="preserve">организацию и проведение мероприятий, обеспечивающих </w:t>
      </w:r>
      <w:r>
        <w:rPr>
          <w:spacing w:val="-2"/>
          <w:sz w:val="24"/>
        </w:rPr>
        <w:t>реализацию</w:t>
      </w:r>
    </w:p>
    <w:p w:rsidR="00E65CBF" w:rsidRDefault="00E65CBF" w:rsidP="00E65CBF">
      <w:pPr>
        <w:pStyle w:val="a3"/>
        <w:ind w:right="153" w:firstLine="0"/>
        <w:jc w:val="both"/>
      </w:pPr>
      <w:r>
        <w:t>«обходных путей» коррекционного воздействия на речевые процессы, повышающих контроль за устной и письменной речью;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968"/>
        </w:tabs>
        <w:ind w:left="830" w:right="152" w:firstLine="0"/>
        <w:jc w:val="both"/>
        <w:rPr>
          <w:sz w:val="24"/>
        </w:rPr>
      </w:pPr>
      <w:r>
        <w:rPr>
          <w:sz w:val="24"/>
        </w:rPr>
        <w:t>реализацию механизма взаимодействия в разработке и осуществлении коррекционныхмероприятийучителей,специалистоввобласти</w:t>
      </w:r>
      <w:r>
        <w:rPr>
          <w:spacing w:val="-2"/>
          <w:sz w:val="24"/>
        </w:rPr>
        <w:t>коррекционной</w:t>
      </w:r>
    </w:p>
    <w:p w:rsidR="00E65CBF" w:rsidRDefault="00E65CBF" w:rsidP="00E65CBF">
      <w:pPr>
        <w:pStyle w:val="a3"/>
        <w:ind w:right="144" w:firstLine="0"/>
        <w:jc w:val="both"/>
      </w:pPr>
      <w:r>
        <w:t>педагогики,медицинскихработниковобразовательнойорганизацииидругихорганизаций, специализирующихся в области семьи и других институтов общества;</w:t>
      </w:r>
    </w:p>
    <w:p w:rsidR="00E65CBF" w:rsidRDefault="00E65CBF" w:rsidP="00E65CBF">
      <w:pPr>
        <w:pStyle w:val="a4"/>
        <w:numPr>
          <w:ilvl w:val="0"/>
          <w:numId w:val="20"/>
        </w:numPr>
        <w:tabs>
          <w:tab w:val="left" w:pos="1041"/>
        </w:tabs>
        <w:ind w:right="152" w:firstLine="707"/>
        <w:jc w:val="both"/>
        <w:rPr>
          <w:sz w:val="24"/>
        </w:rPr>
      </w:pPr>
      <w:r>
        <w:rPr>
          <w:sz w:val="24"/>
        </w:rPr>
        <w:t>психолого-педагогическое сопровождение семьи (законных представителей) с целью ее активного включения в коррекционно-развивающую работу с обучающимся; организацию партнерских отношений с родителями (законными представителями).</w:t>
      </w:r>
    </w:p>
    <w:p w:rsidR="00E65CBF" w:rsidRDefault="00E65CBF" w:rsidP="00E65CBF">
      <w:pPr>
        <w:ind w:left="830"/>
        <w:jc w:val="both"/>
        <w:rPr>
          <w:sz w:val="24"/>
        </w:rPr>
      </w:pPr>
      <w:r>
        <w:rPr>
          <w:sz w:val="24"/>
        </w:rPr>
        <w:t xml:space="preserve">В основу данной программы положены следующие </w:t>
      </w:r>
      <w:r>
        <w:rPr>
          <w:b/>
          <w:sz w:val="24"/>
        </w:rPr>
        <w:t xml:space="preserve">нормативные </w:t>
      </w:r>
      <w:r>
        <w:rPr>
          <w:b/>
          <w:spacing w:val="-2"/>
          <w:sz w:val="24"/>
        </w:rPr>
        <w:t>документы</w:t>
      </w:r>
      <w:r>
        <w:rPr>
          <w:spacing w:val="-2"/>
          <w:sz w:val="24"/>
        </w:rPr>
        <w:t>: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Конвенция о правах </w:t>
      </w:r>
      <w:r>
        <w:rPr>
          <w:spacing w:val="-2"/>
          <w:sz w:val="24"/>
        </w:rPr>
        <w:t>ребенка.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Конституция </w:t>
      </w:r>
      <w:r>
        <w:rPr>
          <w:spacing w:val="-5"/>
          <w:sz w:val="24"/>
        </w:rPr>
        <w:t>РФ.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ind w:left="122" w:right="147" w:firstLine="707"/>
        <w:jc w:val="both"/>
        <w:rPr>
          <w:sz w:val="24"/>
        </w:rPr>
      </w:pPr>
      <w:r>
        <w:rPr>
          <w:sz w:val="24"/>
        </w:rPr>
        <w:t>Закон РФ от 29 декабря 2012 г. № 273-ФЗ «Об образовании в Российской Федерации» (с изменениями).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ind w:left="122" w:right="147" w:firstLine="707"/>
        <w:jc w:val="both"/>
        <w:rPr>
          <w:sz w:val="24"/>
        </w:rPr>
      </w:pPr>
      <w:r>
        <w:rPr>
          <w:sz w:val="24"/>
        </w:rPr>
        <w:t>ФГОС НОО ОВЗ (утвержден приказом Министерством образования и науки РФ от 19.12.2014 № 1598).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ind w:left="122" w:right="147" w:firstLine="707"/>
        <w:jc w:val="both"/>
        <w:rPr>
          <w:sz w:val="24"/>
        </w:rPr>
      </w:pPr>
      <w:r>
        <w:rPr>
          <w:sz w:val="24"/>
        </w:rPr>
        <w:t>-Распоряжение Минпросвещения России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ind w:left="122" w:right="144" w:firstLine="707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ind w:left="122" w:right="145" w:firstLine="707"/>
        <w:jc w:val="both"/>
        <w:rPr>
          <w:sz w:val="24"/>
        </w:rPr>
      </w:pPr>
      <w:r>
        <w:rPr>
          <w:sz w:val="24"/>
        </w:rPr>
        <w:t>Распоряжение Министерства просвещения РФ от 9 сентября 2019 г. № Р-93 "Об утверждении примерного Положения о психолого-педагогическом консилиуме образовательной организации ".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ind w:left="122" w:right="143" w:firstLine="7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 18.12.2020 № 61573).</w:t>
      </w:r>
    </w:p>
    <w:p w:rsidR="00E65CBF" w:rsidRPr="00C82190" w:rsidRDefault="00E65CBF" w:rsidP="00E65CBF">
      <w:pPr>
        <w:pStyle w:val="a4"/>
        <w:numPr>
          <w:ilvl w:val="0"/>
          <w:numId w:val="19"/>
        </w:numPr>
        <w:tabs>
          <w:tab w:val="left" w:pos="1837"/>
        </w:tabs>
        <w:ind w:left="1837" w:hanging="1008"/>
        <w:rPr>
          <w:sz w:val="24"/>
        </w:rPr>
        <w:sectPr w:rsidR="00E65CBF" w:rsidRPr="00C82190">
          <w:pgSz w:w="11910" w:h="16840"/>
          <w:pgMar w:top="900" w:right="700" w:bottom="1200" w:left="1580" w:header="0" w:footer="1003" w:gutter="0"/>
          <w:cols w:space="720"/>
        </w:sectPr>
      </w:pPr>
      <w:r>
        <w:rPr>
          <w:sz w:val="24"/>
        </w:rPr>
        <w:t>АООП НОО обучающихся с ТНР                                                                               МКОУ «</w:t>
      </w:r>
      <w:r w:rsidRPr="00C82190">
        <w:rPr>
          <w:sz w:val="24"/>
        </w:rPr>
        <w:t>Круглянская СОШ»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spacing w:before="67"/>
        <w:ind w:left="122" w:right="146" w:firstLine="707"/>
        <w:jc w:val="both"/>
        <w:rPr>
          <w:sz w:val="24"/>
        </w:rPr>
      </w:pPr>
      <w:r>
        <w:rPr>
          <w:sz w:val="24"/>
        </w:rPr>
        <w:lastRenderedPageBreak/>
        <w:t xml:space="preserve">Проект Приказа Министерства труда и социальной защиты РФ "Об утверждении профессионального стандарта "Педагог-дефектолог (учитель-логопед, сурдопедагог, олигофренопедагог, тифлопедагог)" (подготовлен Минтрудом России </w:t>
      </w:r>
      <w:r>
        <w:rPr>
          <w:spacing w:val="-2"/>
          <w:sz w:val="24"/>
        </w:rPr>
        <w:t>15.09.2016).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ind w:left="122" w:right="150" w:firstLine="707"/>
        <w:jc w:val="both"/>
        <w:rPr>
          <w:sz w:val="24"/>
        </w:rPr>
      </w:pPr>
      <w:r>
        <w:rPr>
          <w:sz w:val="24"/>
        </w:rPr>
        <w:t>Методические рекомендации по организации специальных условий получения образования для детей с ограниченными возможностями здоровья в соответствии с заключениями ПМПК.</w:t>
      </w:r>
    </w:p>
    <w:p w:rsidR="00E65CBF" w:rsidRDefault="00E65CBF" w:rsidP="00E65CBF">
      <w:pPr>
        <w:pStyle w:val="a4"/>
        <w:numPr>
          <w:ilvl w:val="0"/>
          <w:numId w:val="19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Этический кодекс учителя-</w:t>
      </w:r>
      <w:r>
        <w:rPr>
          <w:spacing w:val="-2"/>
          <w:sz w:val="24"/>
        </w:rPr>
        <w:t>логопеда.</w:t>
      </w:r>
    </w:p>
    <w:p w:rsidR="00A31FE4" w:rsidRDefault="00A31FE4"/>
    <w:p w:rsidR="00E65CBF" w:rsidRDefault="00E65CBF"/>
    <w:p w:rsidR="00E65CBF" w:rsidRDefault="00E65CBF" w:rsidP="00E65CBF">
      <w:pPr>
        <w:spacing w:before="72"/>
        <w:ind w:left="3472" w:right="2789" w:hanging="104"/>
        <w:jc w:val="both"/>
        <w:rPr>
          <w:b/>
          <w:sz w:val="24"/>
        </w:rPr>
      </w:pPr>
      <w:r>
        <w:rPr>
          <w:b/>
          <w:sz w:val="24"/>
        </w:rPr>
        <w:t xml:space="preserve">Тяжелые нарушения речи Образовательные </w:t>
      </w:r>
      <w:r>
        <w:rPr>
          <w:b/>
          <w:spacing w:val="-2"/>
          <w:sz w:val="24"/>
        </w:rPr>
        <w:t>потребности</w:t>
      </w:r>
    </w:p>
    <w:p w:rsidR="00E65CBF" w:rsidRDefault="00E65CBF" w:rsidP="00E65CBF">
      <w:pPr>
        <w:pStyle w:val="a3"/>
        <w:ind w:right="155" w:firstLine="1367"/>
        <w:jc w:val="both"/>
      </w:pPr>
      <w:r>
        <w:t>Получение образования в условиях образовательной организации массового или специального типа, адекватного степени тяжести речевого нарушения.</w:t>
      </w:r>
    </w:p>
    <w:p w:rsidR="00E65CBF" w:rsidRDefault="00E65CBF" w:rsidP="00E65CBF">
      <w:pPr>
        <w:pStyle w:val="a3"/>
        <w:ind w:right="154" w:firstLine="1367"/>
        <w:jc w:val="both"/>
      </w:pPr>
      <w:r>
        <w:t>Организация своевременной диагностической и коррекционной помощи учителя-логопеда, педагога-психолога, учителя-дефектолога.</w:t>
      </w:r>
    </w:p>
    <w:p w:rsidR="00E65CBF" w:rsidRDefault="00E65CBF" w:rsidP="00E65CBF">
      <w:pPr>
        <w:pStyle w:val="a3"/>
        <w:ind w:right="151" w:firstLine="767"/>
        <w:jc w:val="both"/>
      </w:pPr>
      <w:r>
        <w:t>Медицинского сопровождение, способствующее устранению или минимизации первичного дефекта, нормализации общей и речевой моторики, состояния высшей нервной деятельности, соматического здоровья.</w:t>
      </w:r>
    </w:p>
    <w:p w:rsidR="00E65CBF" w:rsidRDefault="00E65CBF" w:rsidP="00E65CBF">
      <w:pPr>
        <w:pStyle w:val="a3"/>
        <w:ind w:right="152" w:firstLine="1367"/>
        <w:jc w:val="both"/>
      </w:pPr>
      <w:r>
        <w:t>Применение специальных методов, приемов и средств обучения, в т.ч. специализированных компьютерных технологий, дидактических пособий, визуальных средств, обеспечивающих коррекционное воздействие на речевые процессы, повышающие контроль за правильной устной и письменной речью.</w:t>
      </w:r>
    </w:p>
    <w:p w:rsidR="00E65CBF" w:rsidRDefault="00E65CBF" w:rsidP="00E65CBF">
      <w:pPr>
        <w:pStyle w:val="a3"/>
        <w:ind w:right="150" w:firstLine="1367"/>
        <w:jc w:val="both"/>
      </w:pPr>
      <w:r>
        <w:t>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контактов, обучение умению выбирать и применять адекватные коммуникативные стратегии и тактики.</w:t>
      </w:r>
    </w:p>
    <w:p w:rsidR="00E65CBF" w:rsidRDefault="00E65CBF" w:rsidP="00E65CBF">
      <w:pPr>
        <w:spacing w:before="1" w:line="274" w:lineRule="exact"/>
        <w:ind w:left="829"/>
        <w:jc w:val="both"/>
        <w:rPr>
          <w:b/>
          <w:sz w:val="24"/>
        </w:rPr>
      </w:pPr>
      <w:r>
        <w:rPr>
          <w:b/>
          <w:sz w:val="24"/>
        </w:rPr>
        <w:t xml:space="preserve">Архитектурная </w:t>
      </w:r>
      <w:r>
        <w:rPr>
          <w:b/>
          <w:spacing w:val="-4"/>
          <w:sz w:val="24"/>
        </w:rPr>
        <w:t>среда</w:t>
      </w:r>
    </w:p>
    <w:p w:rsidR="00E65CBF" w:rsidRDefault="00E65CBF" w:rsidP="00E65CBF">
      <w:pPr>
        <w:pStyle w:val="a3"/>
        <w:ind w:right="143"/>
        <w:jc w:val="both"/>
      </w:pPr>
      <w:r>
        <w:t>Внеучебное пространство: кабинет учителя-логопеда, кабинет педагога-психолога, игровая  комната.</w:t>
      </w:r>
    </w:p>
    <w:p w:rsidR="00E65CBF" w:rsidRDefault="00E65CBF" w:rsidP="00E65CBF">
      <w:pPr>
        <w:pStyle w:val="a3"/>
        <w:ind w:right="155" w:firstLine="1307"/>
        <w:jc w:val="both"/>
      </w:pPr>
      <w:r>
        <w:t xml:space="preserve">Учебное пространство: учебная зона (класс), зона </w:t>
      </w:r>
    </w:p>
    <w:p w:rsidR="00E65CBF" w:rsidRDefault="00E65CBF" w:rsidP="00E65CBF">
      <w:pPr>
        <w:spacing w:before="3" w:line="274" w:lineRule="exact"/>
        <w:ind w:left="1249"/>
        <w:rPr>
          <w:b/>
          <w:sz w:val="24"/>
        </w:rPr>
      </w:pPr>
      <w:r>
        <w:rPr>
          <w:b/>
          <w:spacing w:val="-2"/>
          <w:sz w:val="24"/>
        </w:rPr>
        <w:t>Оборудование</w:t>
      </w:r>
      <w:r w:rsidRPr="00A433E7">
        <w:t xml:space="preserve"> </w:t>
      </w:r>
      <w:r>
        <w:t xml:space="preserve">отдыха и досуговой </w:t>
      </w:r>
      <w:r>
        <w:rPr>
          <w:spacing w:val="-2"/>
        </w:rPr>
        <w:t>деятельности.</w:t>
      </w:r>
    </w:p>
    <w:p w:rsidR="00E65CBF" w:rsidRDefault="00E65CBF" w:rsidP="00E65CBF">
      <w:pPr>
        <w:pStyle w:val="a3"/>
        <w:spacing w:line="237" w:lineRule="auto"/>
        <w:ind w:right="148" w:firstLine="1307"/>
        <w:jc w:val="both"/>
      </w:pPr>
      <w:r>
        <w:t>Специальное оборудование, укомплектованное в зависимости от возраста, психофизических особенностей и предпочтений обучающихся.</w:t>
      </w:r>
    </w:p>
    <w:p w:rsidR="00E65CBF" w:rsidRDefault="00E65CBF" w:rsidP="00E65CBF">
      <w:pPr>
        <w:pStyle w:val="a3"/>
        <w:ind w:right="148" w:firstLine="1307"/>
        <w:jc w:val="both"/>
      </w:pPr>
      <w:r>
        <w:t>Оборудование для кабинета учителя-логопеда: наборы дидактических игр и пособий, рабочие места с зеркалами, индивидуальные рабочие тетради, доска, наглядные материалы (иллюстрации, пиктограммы, схемы), компьютер, ноутбук с наушниками и логопедическим программным обеспечением «Живой звук».</w:t>
      </w:r>
    </w:p>
    <w:p w:rsidR="00E65CBF" w:rsidRDefault="00E65CBF" w:rsidP="00E65CBF">
      <w:pPr>
        <w:pStyle w:val="a3"/>
        <w:spacing w:before="1"/>
        <w:ind w:right="147"/>
        <w:jc w:val="both"/>
      </w:pPr>
      <w:r>
        <w:t>Оборудование кабинета педагога-психолога для проведения подгрупповых занятий с использованием системы «Комфорт»: мягкие стулья, компьютеры, оборудованные специальнымидатчикамиипрограммнымобеспечениемфункциональногобиоуправления (ФБУ), основанным на принципе биологической обратной связи (БОС), дидактические игры и пособия, интерактивный стол.</w:t>
      </w:r>
    </w:p>
    <w:p w:rsidR="00E65CBF" w:rsidRDefault="00E65CBF" w:rsidP="00E65CBF">
      <w:pPr>
        <w:pStyle w:val="a3"/>
        <w:ind w:right="144" w:firstLine="1307"/>
        <w:jc w:val="both"/>
      </w:pPr>
      <w:r>
        <w:t xml:space="preserve">Оборудование кабинета педагога-психолога для проведения групповых и подгрупповых тренинговых занятий: мягкие стулья, ноутбук с интерактивным программным обеспечением, интерактивные проектор с магнитно-маркерной доской, стереосистема или колонки для ноутбука, дидактические игры и пособия, раздаточный </w:t>
      </w:r>
      <w:r>
        <w:rPr>
          <w:spacing w:val="-2"/>
        </w:rPr>
        <w:t>материал.</w:t>
      </w:r>
    </w:p>
    <w:p w:rsidR="00E65CBF" w:rsidRDefault="00E65CBF" w:rsidP="00E65CBF">
      <w:pPr>
        <w:jc w:val="both"/>
      </w:pPr>
    </w:p>
    <w:p w:rsidR="00E65CBF" w:rsidRDefault="00E65CBF" w:rsidP="00E65CBF">
      <w:pPr>
        <w:pStyle w:val="a3"/>
        <w:spacing w:before="67"/>
        <w:ind w:right="148"/>
        <w:jc w:val="both"/>
      </w:pPr>
      <w:r>
        <w:t xml:space="preserve">Оборудование учебного пространства (класса): учебная зона-рабочие места (парты со стульями), учебно-дидактические материалы и пособия, оформленные стенды и уголки (информационный стенд, речевой уголок, пиктограммы и т.д.), классная меловая доска, </w:t>
      </w:r>
      <w:r>
        <w:lastRenderedPageBreak/>
        <w:t>магнитно-маркерная доска, ноутбук с интерактивным программным обеспечением, интерактивный проектор, колонки; зона отдыха и досуговой деятельности: мягкое напольное покрытие, дидактические настольные игры (преимущественно логопедической направленности), модули и наборы для конструирования, наборы для творчества и рукоделия, печатная продукция, мягкие зоны для отдыха.</w:t>
      </w:r>
    </w:p>
    <w:p w:rsidR="00E65CBF" w:rsidRDefault="00E65CBF" w:rsidP="00E65CBF">
      <w:pPr>
        <w:jc w:val="both"/>
      </w:pPr>
    </w:p>
    <w:p w:rsidR="00E65CBF" w:rsidRDefault="00E65CBF" w:rsidP="00E65CBF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 xml:space="preserve">Психолого-педагогическая характеристика обучающихся с </w:t>
      </w:r>
      <w:r>
        <w:rPr>
          <w:b/>
          <w:spacing w:val="-5"/>
          <w:sz w:val="24"/>
        </w:rPr>
        <w:t>ТНР</w:t>
      </w:r>
    </w:p>
    <w:p w:rsidR="00E65CBF" w:rsidRDefault="00E65CBF" w:rsidP="00E65CBF">
      <w:pPr>
        <w:pStyle w:val="a3"/>
        <w:tabs>
          <w:tab w:val="left" w:pos="995"/>
          <w:tab w:val="left" w:pos="2059"/>
          <w:tab w:val="left" w:pos="2403"/>
          <w:tab w:val="left" w:pos="3313"/>
          <w:tab w:val="left" w:pos="3631"/>
          <w:tab w:val="left" w:pos="5030"/>
          <w:tab w:val="left" w:pos="5085"/>
          <w:tab w:val="left" w:pos="5497"/>
          <w:tab w:val="left" w:pos="7016"/>
          <w:tab w:val="left" w:pos="7276"/>
          <w:tab w:val="left" w:pos="7356"/>
          <w:tab w:val="left" w:pos="8281"/>
          <w:tab w:val="left" w:pos="8738"/>
        </w:tabs>
        <w:ind w:right="147"/>
        <w:jc w:val="both"/>
      </w:pPr>
      <w:r>
        <w:t>У детей с фонетико-фонематическими фонетическим недоразвитием речи наблюдаетсянарушениепроцессаформированияпроизносительнойсистемыродного</w:t>
      </w:r>
      <w:r>
        <w:rPr>
          <w:spacing w:val="-2"/>
        </w:rPr>
        <w:t>языка</w:t>
      </w:r>
      <w:r>
        <w:tab/>
      </w:r>
      <w:r>
        <w:rPr>
          <w:spacing w:val="-2"/>
        </w:rPr>
        <w:t>вследствие</w:t>
      </w:r>
      <w:r>
        <w:tab/>
      </w:r>
      <w:r>
        <w:rPr>
          <w:spacing w:val="-2"/>
        </w:rPr>
        <w:t>дефектов</w:t>
      </w:r>
      <w:r>
        <w:tab/>
      </w:r>
      <w:r>
        <w:rPr>
          <w:spacing w:val="-2"/>
        </w:rPr>
        <w:t>восприятия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произношения</w:t>
      </w:r>
      <w:r>
        <w:tab/>
      </w:r>
      <w:r>
        <w:tab/>
      </w:r>
      <w:r>
        <w:rPr>
          <w:spacing w:val="-2"/>
        </w:rPr>
        <w:t>фонем.</w:t>
      </w:r>
      <w:r>
        <w:tab/>
      </w:r>
      <w:r>
        <w:rPr>
          <w:spacing w:val="-2"/>
        </w:rPr>
        <w:t>Отмечается незаконченность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артикулирования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 xml:space="preserve">звуков, </w:t>
      </w:r>
      <w:r>
        <w:t>отличающихсятонкимиакустико-артикуляторнымипризнаками.Несформированность произношения звуков крайне вариативна и может быть выражена в различных вариантах: отсутствие,замены(какправило,звукамипростымипоартикуляции),смешение, искаженноепроизнесение(несоответствующеенормамзвуковойсистемыродногоязыка). Определяющимпризнакомфонематическогонедоразвитияявляетсяпониженная способностькдифференциациизвуков,обеспечивающаявосприятиефонемного</w:t>
      </w:r>
      <w:r>
        <w:rPr>
          <w:spacing w:val="-2"/>
        </w:rPr>
        <w:t>состава</w:t>
      </w:r>
    </w:p>
    <w:p w:rsidR="00E65CBF" w:rsidRDefault="00E65CBF" w:rsidP="00E65CBF">
      <w:pPr>
        <w:pStyle w:val="a3"/>
        <w:ind w:firstLine="0"/>
        <w:jc w:val="both"/>
      </w:pPr>
      <w:r>
        <w:t xml:space="preserve">Родного языка, что негативно влияет на овладение звуковым </w:t>
      </w:r>
      <w:r>
        <w:rPr>
          <w:spacing w:val="-2"/>
        </w:rPr>
        <w:t>анализом.</w:t>
      </w:r>
    </w:p>
    <w:p w:rsidR="00E65CBF" w:rsidRDefault="00E65CBF" w:rsidP="00E65CBF">
      <w:pPr>
        <w:pStyle w:val="a3"/>
        <w:ind w:right="147"/>
        <w:jc w:val="both"/>
      </w:pPr>
      <w:r>
        <w:t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звукослоговой структуры слова, в просодических нарушениях), либо нарушениемформированияотдельныхкомпонентовфонетическогострояречи(например, только звукопроизношения или звукопроизношения и звукослоговой структуры слова). Такие обучающиеся хуже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E65CBF" w:rsidRDefault="00E65CBF" w:rsidP="00E65CBF">
      <w:pPr>
        <w:pStyle w:val="a3"/>
        <w:ind w:right="144"/>
        <w:jc w:val="both"/>
      </w:pPr>
      <w:r>
        <w:t>Обучающиеся с нерезко выраженным общим недоразвитием речи характеризуются остаточными явлениями недоразвития лексико-грамматических и фонетико- фонематических компонентов языковой системы. У таких обучающихся не отмечается выраженных нарушений звукопроизношения. Нарушения звукослоговой структуры слова проявляются в различных вариантах искажения его звуконаполняемости как на уровне отдельного слога, так и слова. Наряду с этим отмечается недостаточная внятность, выразительностьречи,нечеткаядикция,создающиевпечатлениеобщейсмазанностиречи, смешение звуков,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фонемообразования.</w:t>
      </w:r>
    </w:p>
    <w:p w:rsidR="00E65CBF" w:rsidRDefault="00E65CBF" w:rsidP="00E65CBF">
      <w:pPr>
        <w:pStyle w:val="a3"/>
        <w:ind w:right="147"/>
        <w:jc w:val="both"/>
      </w:pPr>
      <w:r>
        <w:t>У обучающихся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E65CBF" w:rsidRDefault="00E65CBF" w:rsidP="00E65CBF">
      <w:pPr>
        <w:pStyle w:val="a3"/>
        <w:ind w:right="151"/>
        <w:jc w:val="both"/>
      </w:pPr>
      <w: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</w:t>
      </w:r>
      <w:r w:rsidR="00DC4A0A">
        <w:t xml:space="preserve"> </w:t>
      </w:r>
      <w:r>
        <w:t>в</w:t>
      </w:r>
      <w:r w:rsidR="00DC4A0A">
        <w:t xml:space="preserve"> нарушении и</w:t>
      </w:r>
      <w:r>
        <w:t>спользования</w:t>
      </w:r>
      <w:r w:rsidR="00DC4A0A">
        <w:t xml:space="preserve"> </w:t>
      </w:r>
      <w:r>
        <w:t>непродуктивных</w:t>
      </w:r>
      <w:r w:rsidR="00DC4A0A">
        <w:t xml:space="preserve"> </w:t>
      </w:r>
      <w:r>
        <w:t>словообразовательных</w:t>
      </w:r>
    </w:p>
    <w:p w:rsidR="00E65CBF" w:rsidRDefault="00E65CBF" w:rsidP="00E65CBF">
      <w:pPr>
        <w:jc w:val="both"/>
        <w:sectPr w:rsidR="00E65CBF">
          <w:pgSz w:w="11910" w:h="16840"/>
          <w:pgMar w:top="900" w:right="700" w:bottom="1200" w:left="1580" w:header="0" w:footer="1003" w:gutter="0"/>
          <w:cols w:space="720"/>
        </w:sectPr>
      </w:pPr>
    </w:p>
    <w:p w:rsidR="00DC4A0A" w:rsidRDefault="00DC4A0A" w:rsidP="00DC4A0A">
      <w:pPr>
        <w:pStyle w:val="a3"/>
        <w:spacing w:before="67"/>
        <w:ind w:right="147" w:firstLine="0"/>
        <w:jc w:val="both"/>
      </w:pPr>
      <w:r>
        <w:lastRenderedPageBreak/>
        <w:t>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C4A0A" w:rsidRDefault="00DC4A0A" w:rsidP="00DC4A0A">
      <w:pPr>
        <w:pStyle w:val="a3"/>
        <w:ind w:right="152"/>
        <w:jc w:val="both"/>
      </w:pPr>
      <w:r>
        <w:t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значением.</w:t>
      </w:r>
    </w:p>
    <w:p w:rsidR="00DC4A0A" w:rsidRDefault="00DC4A0A" w:rsidP="00DC4A0A">
      <w:pPr>
        <w:pStyle w:val="a3"/>
        <w:ind w:right="152"/>
        <w:jc w:val="both"/>
      </w:pPr>
      <w:r>
        <w:t>В грамматическом оформлении речи часто встречаются ошибки в употреблении грамматических форм слова.</w:t>
      </w:r>
    </w:p>
    <w:p w:rsidR="00DC4A0A" w:rsidRDefault="00DC4A0A" w:rsidP="00DC4A0A">
      <w:pPr>
        <w:pStyle w:val="a3"/>
        <w:ind w:right="154"/>
        <w:jc w:val="both"/>
      </w:pPr>
      <w: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DC4A0A" w:rsidRDefault="00DC4A0A" w:rsidP="00DC4A0A">
      <w:pPr>
        <w:pStyle w:val="a3"/>
        <w:ind w:right="147"/>
        <w:jc w:val="both"/>
      </w:pPr>
      <w:r>
        <w:t>Лексико-грамматические средства языка у обучающихся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DC4A0A" w:rsidRDefault="00DC4A0A" w:rsidP="00DC4A0A">
      <w:pPr>
        <w:pStyle w:val="a3"/>
        <w:spacing w:before="1"/>
        <w:ind w:right="144"/>
        <w:jc w:val="both"/>
      </w:pPr>
      <w:r>
        <w:t>Отличительной особенностью является своеобразие связной речи, характеризующееся нарушениями логической последовательности, застреванием на второстепенных деталях, пропусками главных событий, повторами отдельных эпизодов при составлении рассказа</w:t>
      </w:r>
      <w:r w:rsidR="00A62363">
        <w:t xml:space="preserve"> </w:t>
      </w:r>
      <w:r>
        <w:t>на</w:t>
      </w:r>
      <w:r w:rsidR="00A62363">
        <w:t xml:space="preserve"> </w:t>
      </w:r>
      <w:r>
        <w:t>заданную</w:t>
      </w:r>
      <w:r w:rsidR="00A62363">
        <w:t xml:space="preserve"> </w:t>
      </w:r>
      <w:r>
        <w:t>тему,</w:t>
      </w:r>
      <w:r w:rsidR="00A62363">
        <w:t xml:space="preserve"> </w:t>
      </w:r>
      <w:r>
        <w:t>по</w:t>
      </w:r>
      <w:r w:rsidR="00A62363">
        <w:t xml:space="preserve"> </w:t>
      </w:r>
      <w:r>
        <w:t>картинке,</w:t>
      </w:r>
      <w:r w:rsidR="00A62363">
        <w:t xml:space="preserve"> </w:t>
      </w:r>
      <w:r>
        <w:t>по</w:t>
      </w:r>
      <w:r w:rsidR="00A62363">
        <w:t xml:space="preserve"> </w:t>
      </w:r>
      <w:r>
        <w:t>серии сюжетных</w:t>
      </w:r>
      <w:r w:rsidR="00A62363">
        <w:t xml:space="preserve"> </w:t>
      </w:r>
      <w:r>
        <w:t xml:space="preserve">картин.При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</w:t>
      </w:r>
      <w:r>
        <w:rPr>
          <w:spacing w:val="-2"/>
        </w:rPr>
        <w:t>предложения.</w:t>
      </w:r>
    </w:p>
    <w:p w:rsidR="00DC4A0A" w:rsidRDefault="00DC4A0A" w:rsidP="00DC4A0A">
      <w:pPr>
        <w:pStyle w:val="a3"/>
        <w:ind w:right="149"/>
        <w:jc w:val="both"/>
      </w:pPr>
      <w:r>
        <w:t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сформированностью базовых высших психических функций, обеспечивающих процессы чтения и письма в норме.</w:t>
      </w:r>
    </w:p>
    <w:p w:rsidR="00DC4A0A" w:rsidRDefault="00DC4A0A" w:rsidP="00DC4A0A">
      <w:pPr>
        <w:pStyle w:val="a3"/>
        <w:ind w:right="152"/>
        <w:jc w:val="both"/>
      </w:pPr>
      <w:r>
        <w:t>Данная программа является составной частью АООП НОО МКОУ 2Круглянская СОШ» для детей с ТНР.</w:t>
      </w:r>
    </w:p>
    <w:p w:rsidR="00DC4A0A" w:rsidRDefault="00DC4A0A" w:rsidP="00DC4A0A">
      <w:pPr>
        <w:pStyle w:val="a3"/>
        <w:spacing w:before="3"/>
        <w:ind w:left="0" w:firstLine="0"/>
      </w:pPr>
    </w:p>
    <w:p w:rsidR="00DC4A0A" w:rsidRDefault="00DC4A0A" w:rsidP="009C1F5E">
      <w:pPr>
        <w:spacing w:line="274" w:lineRule="exact"/>
        <w:ind w:left="829"/>
        <w:jc w:val="center"/>
        <w:rPr>
          <w:b/>
          <w:sz w:val="24"/>
        </w:rPr>
      </w:pPr>
      <w:r>
        <w:rPr>
          <w:b/>
          <w:sz w:val="24"/>
        </w:rPr>
        <w:t xml:space="preserve">Особые образовательные потребности обучающихся с </w:t>
      </w:r>
      <w:r>
        <w:rPr>
          <w:b/>
          <w:spacing w:val="-5"/>
          <w:sz w:val="24"/>
        </w:rPr>
        <w:t>ТНР</w:t>
      </w:r>
    </w:p>
    <w:p w:rsidR="00DC4A0A" w:rsidRDefault="00DC4A0A" w:rsidP="00DC4A0A">
      <w:pPr>
        <w:pStyle w:val="a3"/>
        <w:ind w:right="151"/>
        <w:jc w:val="both"/>
      </w:pPr>
      <w:r>
        <w:t xml:space="preserve">К особым образовательным потребностям, характерным для обучающихся с ТНР </w:t>
      </w:r>
      <w:r>
        <w:rPr>
          <w:spacing w:val="-2"/>
        </w:rPr>
        <w:t>относятся: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082"/>
        </w:tabs>
        <w:ind w:right="144" w:firstLine="707"/>
        <w:jc w:val="both"/>
        <w:rPr>
          <w:sz w:val="24"/>
        </w:rPr>
      </w:pPr>
      <w:r>
        <w:rPr>
          <w:sz w:val="24"/>
        </w:rPr>
        <w:t>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149"/>
        </w:tabs>
        <w:ind w:right="149" w:firstLine="707"/>
        <w:jc w:val="both"/>
        <w:rPr>
          <w:sz w:val="24"/>
        </w:rPr>
      </w:pPr>
      <w:r>
        <w:rPr>
          <w:sz w:val="24"/>
        </w:rPr>
        <w:t>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173"/>
        </w:tabs>
        <w:ind w:right="143" w:firstLine="767"/>
        <w:jc w:val="both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267"/>
        </w:tabs>
        <w:ind w:right="149" w:firstLine="707"/>
        <w:jc w:val="both"/>
        <w:rPr>
          <w:sz w:val="24"/>
        </w:rPr>
      </w:pPr>
      <w:r>
        <w:rPr>
          <w:sz w:val="24"/>
        </w:rPr>
        <w:t xml:space="preserve">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</w:t>
      </w:r>
      <w:r>
        <w:rPr>
          <w:spacing w:val="-2"/>
          <w:sz w:val="24"/>
        </w:rPr>
        <w:t>работы;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214"/>
        </w:tabs>
        <w:ind w:right="147" w:firstLine="767"/>
        <w:jc w:val="both"/>
        <w:rPr>
          <w:sz w:val="24"/>
        </w:rPr>
      </w:pPr>
      <w:r>
        <w:rPr>
          <w:sz w:val="24"/>
        </w:rPr>
        <w:t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161"/>
        </w:tabs>
        <w:ind w:right="156" w:firstLine="707"/>
        <w:jc w:val="both"/>
        <w:rPr>
          <w:sz w:val="24"/>
        </w:rPr>
      </w:pPr>
      <w:r>
        <w:rPr>
          <w:sz w:val="24"/>
        </w:rPr>
        <w:t>координация педагогических, психологических и медицинских средств воздействиявпроцессекомплексногопсихолого-медико-педагогическогосопровождения;</w:t>
      </w:r>
    </w:p>
    <w:p w:rsidR="00DC4A0A" w:rsidRDefault="00DC4A0A" w:rsidP="00DC4A0A">
      <w:pPr>
        <w:jc w:val="both"/>
        <w:rPr>
          <w:sz w:val="24"/>
        </w:rPr>
        <w:sectPr w:rsidR="00DC4A0A">
          <w:pgSz w:w="11910" w:h="16840"/>
          <w:pgMar w:top="900" w:right="700" w:bottom="1200" w:left="1580" w:header="0" w:footer="1003" w:gutter="0"/>
          <w:cols w:space="720"/>
        </w:sectPr>
      </w:pP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108"/>
        </w:tabs>
        <w:spacing w:before="67"/>
        <w:ind w:right="153" w:firstLine="767"/>
        <w:jc w:val="both"/>
        <w:rPr>
          <w:sz w:val="24"/>
        </w:rPr>
      </w:pPr>
      <w:r>
        <w:rPr>
          <w:sz w:val="24"/>
        </w:rPr>
        <w:lastRenderedPageBreak/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972"/>
        </w:tabs>
        <w:ind w:right="148" w:firstLine="707"/>
        <w:jc w:val="both"/>
        <w:rPr>
          <w:sz w:val="24"/>
        </w:rPr>
      </w:pPr>
      <w:r>
        <w:rPr>
          <w:sz w:val="24"/>
        </w:rPr>
        <w:t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356"/>
        </w:tabs>
        <w:ind w:right="148" w:firstLine="707"/>
        <w:jc w:val="both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988"/>
        </w:tabs>
        <w:ind w:right="156" w:firstLine="707"/>
        <w:jc w:val="both"/>
        <w:rPr>
          <w:sz w:val="24"/>
        </w:rPr>
      </w:pPr>
      <w:r>
        <w:rPr>
          <w:sz w:val="24"/>
        </w:rPr>
        <w:t>индивидуальный темп обучения и продвижения в образовательном пространстве для разных категорий обучающихся с ТНР;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168"/>
        </w:tabs>
        <w:ind w:right="148" w:firstLine="707"/>
        <w:jc w:val="both"/>
        <w:rPr>
          <w:sz w:val="24"/>
        </w:rPr>
      </w:pPr>
      <w:r>
        <w:rPr>
          <w:sz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084"/>
        </w:tabs>
        <w:spacing w:before="1"/>
        <w:ind w:right="142" w:firstLine="767"/>
        <w:jc w:val="both"/>
        <w:rPr>
          <w:sz w:val="24"/>
        </w:rPr>
      </w:pPr>
      <w:r>
        <w:rPr>
          <w:sz w:val="24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053"/>
        </w:tabs>
        <w:ind w:right="155" w:firstLine="767"/>
        <w:jc w:val="both"/>
        <w:rPr>
          <w:sz w:val="24"/>
        </w:rPr>
      </w:pPr>
      <w:r>
        <w:rPr>
          <w:sz w:val="24"/>
        </w:rPr>
        <w:t xml:space="preserve">возможность обучаться на дому и/или дистанционно при наличии медицинских </w:t>
      </w:r>
      <w:r>
        <w:rPr>
          <w:spacing w:val="-2"/>
          <w:sz w:val="24"/>
        </w:rPr>
        <w:t>показаний;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029"/>
        </w:tabs>
        <w:ind w:right="149" w:firstLine="707"/>
        <w:jc w:val="both"/>
        <w:rPr>
          <w:sz w:val="24"/>
        </w:rPr>
      </w:pPr>
      <w:r>
        <w:rPr>
          <w:sz w:val="24"/>
        </w:rPr>
        <w:t>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DC4A0A" w:rsidRDefault="00DC4A0A" w:rsidP="00DC4A0A">
      <w:pPr>
        <w:pStyle w:val="a4"/>
        <w:numPr>
          <w:ilvl w:val="0"/>
          <w:numId w:val="18"/>
        </w:numPr>
        <w:tabs>
          <w:tab w:val="left" w:pos="1195"/>
        </w:tabs>
        <w:ind w:right="151" w:firstLine="767"/>
        <w:jc w:val="both"/>
        <w:rPr>
          <w:sz w:val="24"/>
        </w:rPr>
      </w:pPr>
      <w:r>
        <w:rPr>
          <w:sz w:val="24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DC4A0A" w:rsidRDefault="00DC4A0A" w:rsidP="00DC4A0A">
      <w:pPr>
        <w:jc w:val="both"/>
        <w:rPr>
          <w:sz w:val="24"/>
        </w:rPr>
      </w:pPr>
    </w:p>
    <w:p w:rsidR="00FC32D9" w:rsidRDefault="00FC32D9" w:rsidP="00FC32D9">
      <w:pPr>
        <w:pStyle w:val="Heading1"/>
        <w:numPr>
          <w:ilvl w:val="0"/>
          <w:numId w:val="21"/>
        </w:numPr>
        <w:tabs>
          <w:tab w:val="left" w:pos="3845"/>
        </w:tabs>
        <w:spacing w:before="92" w:line="275" w:lineRule="exact"/>
        <w:ind w:left="3845" w:hanging="240"/>
        <w:jc w:val="both"/>
      </w:pPr>
      <w:r>
        <w:t xml:space="preserve">  Планируемые </w:t>
      </w:r>
      <w:r>
        <w:rPr>
          <w:spacing w:val="-2"/>
        </w:rPr>
        <w:t>результаты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171"/>
        </w:tabs>
        <w:spacing w:before="1" w:line="237" w:lineRule="auto"/>
        <w:ind w:right="147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Благополучная социально-психологическая адаптация детей к учебному </w:t>
      </w:r>
      <w:r>
        <w:rPr>
          <w:spacing w:val="-2"/>
          <w:sz w:val="24"/>
        </w:rPr>
        <w:t>процессу.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000"/>
        </w:tabs>
        <w:spacing w:before="2"/>
        <w:ind w:left="1000" w:hanging="170"/>
        <w:jc w:val="both"/>
        <w:rPr>
          <w:rFonts w:ascii="Symbol" w:hAnsi="Symbol"/>
          <w:sz w:val="24"/>
        </w:rPr>
      </w:pPr>
      <w:r>
        <w:rPr>
          <w:sz w:val="24"/>
        </w:rPr>
        <w:t xml:space="preserve">Комфортное психологическое состояние обучающихся в ходе учебного </w:t>
      </w:r>
      <w:r>
        <w:rPr>
          <w:spacing w:val="-2"/>
          <w:sz w:val="24"/>
        </w:rPr>
        <w:t>процесса.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000"/>
        </w:tabs>
        <w:spacing w:before="1" w:line="293" w:lineRule="exact"/>
        <w:ind w:left="1000" w:hanging="170"/>
        <w:jc w:val="both"/>
        <w:rPr>
          <w:rFonts w:ascii="Symbol" w:hAnsi="Symbol"/>
          <w:sz w:val="24"/>
        </w:rPr>
      </w:pPr>
      <w:r>
        <w:rPr>
          <w:sz w:val="24"/>
        </w:rPr>
        <w:t>Позитивныйнастройобучающихсякпреодолениюлогопедических</w:t>
      </w:r>
      <w:r>
        <w:rPr>
          <w:spacing w:val="-2"/>
          <w:sz w:val="24"/>
        </w:rPr>
        <w:t>трудностей.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001"/>
        </w:tabs>
        <w:ind w:right="153" w:firstLine="707"/>
        <w:jc w:val="both"/>
        <w:rPr>
          <w:rFonts w:ascii="Symbol" w:hAnsi="Symbol"/>
          <w:sz w:val="24"/>
        </w:rPr>
      </w:pPr>
      <w:r>
        <w:rPr>
          <w:sz w:val="24"/>
        </w:rPr>
        <w:t>Ростзаинтересованностиродителейврешениипроблем,возникающихвпроцессе обучения у детей.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109"/>
        </w:tabs>
        <w:spacing w:before="3" w:line="237" w:lineRule="auto"/>
        <w:ind w:right="154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Востребованность родителями и педагогами информации, предоставляемой </w:t>
      </w:r>
      <w:r>
        <w:rPr>
          <w:spacing w:val="-2"/>
          <w:sz w:val="24"/>
        </w:rPr>
        <w:t>специалистами.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107"/>
        </w:tabs>
        <w:spacing w:before="2"/>
        <w:ind w:right="149" w:firstLine="707"/>
        <w:jc w:val="both"/>
        <w:rPr>
          <w:rFonts w:ascii="Symbol" w:hAnsi="Symbol"/>
          <w:sz w:val="24"/>
        </w:rPr>
      </w:pPr>
      <w:r>
        <w:rPr>
          <w:sz w:val="24"/>
        </w:rPr>
        <w:t>Партнерские отношения специалистов и педагогов при решении проблем, возникающих в организации образовательного процесса для детей, имеющих различные трудности в обучении.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000"/>
        </w:tabs>
        <w:spacing w:before="2" w:line="292" w:lineRule="exact"/>
        <w:ind w:left="1000" w:hanging="170"/>
        <w:jc w:val="both"/>
        <w:rPr>
          <w:rFonts w:ascii="Symbol" w:hAnsi="Symbol"/>
          <w:sz w:val="24"/>
        </w:rPr>
      </w:pPr>
      <w:r>
        <w:rPr>
          <w:sz w:val="24"/>
        </w:rPr>
        <w:t>Уменьшение количества дисграфических</w:t>
      </w:r>
      <w:r>
        <w:rPr>
          <w:spacing w:val="-2"/>
          <w:sz w:val="24"/>
        </w:rPr>
        <w:t xml:space="preserve"> ошибок.</w:t>
      </w:r>
    </w:p>
    <w:p w:rsidR="00FC32D9" w:rsidRDefault="00FC32D9" w:rsidP="00FC32D9">
      <w:pPr>
        <w:pStyle w:val="a3"/>
        <w:ind w:right="150"/>
        <w:jc w:val="both"/>
      </w:pPr>
      <w:r>
        <w:rPr>
          <w:b/>
        </w:rPr>
        <w:t xml:space="preserve">Личностными </w:t>
      </w:r>
      <w:r>
        <w:t>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FC32D9" w:rsidRDefault="00FC32D9" w:rsidP="00FC32D9">
      <w:pPr>
        <w:pStyle w:val="a3"/>
        <w:ind w:right="144"/>
        <w:jc w:val="both"/>
      </w:pPr>
      <w:r>
        <w:rPr>
          <w:b/>
        </w:rPr>
        <w:t xml:space="preserve">Метапредметными </w:t>
      </w:r>
      <w:r>
        <w:t xml:space="preserve">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</w:t>
      </w:r>
      <w:r>
        <w:lastRenderedPageBreak/>
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FC32D9" w:rsidRDefault="00FC32D9" w:rsidP="00FC32D9">
      <w:pPr>
        <w:pStyle w:val="a3"/>
        <w:ind w:right="146"/>
        <w:jc w:val="both"/>
      </w:pPr>
      <w:r>
        <w:rPr>
          <w:b/>
        </w:rPr>
        <w:t xml:space="preserve">Предметными </w:t>
      </w:r>
      <w:r>
        <w:t>результатами коррекционной работы в начальной школе являются: 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FC32D9" w:rsidRDefault="00FC32D9" w:rsidP="00FC32D9">
      <w:pPr>
        <w:pStyle w:val="a3"/>
        <w:spacing w:before="4"/>
        <w:ind w:left="0" w:firstLine="0"/>
      </w:pPr>
    </w:p>
    <w:p w:rsidR="00FC32D9" w:rsidRDefault="00FC32D9" w:rsidP="00FC32D9">
      <w:pPr>
        <w:pStyle w:val="Heading1"/>
        <w:numPr>
          <w:ilvl w:val="0"/>
          <w:numId w:val="21"/>
        </w:numPr>
        <w:tabs>
          <w:tab w:val="left" w:pos="2505"/>
        </w:tabs>
        <w:ind w:left="2505" w:hanging="240"/>
        <w:jc w:val="both"/>
      </w:pPr>
      <w:r>
        <w:t xml:space="preserve">Принципы и направления реализации </w:t>
      </w:r>
      <w:r>
        <w:rPr>
          <w:spacing w:val="-2"/>
        </w:rPr>
        <w:t>программы</w:t>
      </w:r>
    </w:p>
    <w:p w:rsidR="00FC32D9" w:rsidRDefault="00FC32D9" w:rsidP="00FC32D9">
      <w:pPr>
        <w:pStyle w:val="a3"/>
        <w:ind w:right="143"/>
        <w:jc w:val="both"/>
      </w:pPr>
      <w:r>
        <w:t>Психолого-педагогическое сопровождение обучающихся с ограниченными возможностями здоровья осуществляется на основе комплексного взаимодействия различных специалистов и родителей (законных представителей).</w:t>
      </w:r>
    </w:p>
    <w:p w:rsidR="00FC32D9" w:rsidRDefault="00FC32D9" w:rsidP="00FC32D9">
      <w:pPr>
        <w:pStyle w:val="a3"/>
        <w:ind w:left="830" w:firstLine="0"/>
        <w:jc w:val="both"/>
      </w:pPr>
      <w:r>
        <w:t xml:space="preserve">Сопровождение данной категории обучающихся определяется </w:t>
      </w:r>
      <w:r>
        <w:rPr>
          <w:spacing w:val="-2"/>
        </w:rPr>
        <w:t>следующими</w:t>
      </w:r>
    </w:p>
    <w:p w:rsidR="00FC32D9" w:rsidRDefault="00FC32D9" w:rsidP="00FC32D9">
      <w:pPr>
        <w:ind w:left="122"/>
        <w:rPr>
          <w:sz w:val="24"/>
        </w:rPr>
      </w:pPr>
      <w:r>
        <w:rPr>
          <w:b/>
          <w:spacing w:val="-2"/>
          <w:sz w:val="24"/>
        </w:rPr>
        <w:t>принципами</w:t>
      </w:r>
      <w:r>
        <w:rPr>
          <w:spacing w:val="-2"/>
          <w:sz w:val="24"/>
        </w:rPr>
        <w:t>: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537"/>
        </w:tabs>
        <w:ind w:right="149" w:firstLine="707"/>
        <w:jc w:val="both"/>
        <w:rPr>
          <w:rFonts w:ascii="Symbol" w:hAnsi="Symbol"/>
          <w:sz w:val="20"/>
        </w:rPr>
      </w:pPr>
      <w:r>
        <w:rPr>
          <w:sz w:val="24"/>
        </w:rPr>
        <w:t xml:space="preserve">Соблюдение интересов ребенка. Принцип определяет позицию специалиста, который призван решать проблему ребенка с максимальной пользой и в интересах </w:t>
      </w:r>
      <w:r>
        <w:rPr>
          <w:spacing w:val="-2"/>
          <w:sz w:val="24"/>
        </w:rPr>
        <w:t>ребенка.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537"/>
        </w:tabs>
        <w:ind w:right="147" w:firstLine="707"/>
        <w:jc w:val="both"/>
        <w:rPr>
          <w:rFonts w:ascii="Symbol" w:hAnsi="Symbol"/>
          <w:sz w:val="20"/>
        </w:rPr>
      </w:pPr>
      <w:r>
        <w:rPr>
          <w:sz w:val="24"/>
        </w:rPr>
        <w:t>Системность. Принцип обеспечивает единство диагностики, коррекции и развития, то есть системный подход к анализу особенностей развития познавательных процессов обучающихся с ТНР, а также всесторонний многоуровневый подход специалистов различного профиля, взаимодействие и согласованность их действий в решении проблем ребенка; участие в данном процессе всех участников образовательной</w:t>
      </w:r>
    </w:p>
    <w:p w:rsidR="00FC32D9" w:rsidRDefault="00FC32D9" w:rsidP="00FC32D9">
      <w:pPr>
        <w:pStyle w:val="a3"/>
        <w:spacing w:before="67"/>
        <w:ind w:firstLine="0"/>
      </w:pPr>
      <w:r>
        <w:rPr>
          <w:spacing w:val="-2"/>
        </w:rPr>
        <w:t>деятельности.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537"/>
        </w:tabs>
        <w:ind w:right="146" w:firstLine="707"/>
        <w:jc w:val="both"/>
        <w:rPr>
          <w:rFonts w:ascii="Symbol" w:hAnsi="Symbol"/>
          <w:sz w:val="20"/>
        </w:rPr>
      </w:pPr>
      <w:r>
        <w:rPr>
          <w:sz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537"/>
        </w:tabs>
        <w:ind w:right="152" w:firstLine="707"/>
        <w:jc w:val="both"/>
        <w:rPr>
          <w:rFonts w:ascii="Symbol" w:hAnsi="Symbol"/>
          <w:sz w:val="20"/>
        </w:rPr>
      </w:pPr>
      <w:r>
        <w:rPr>
          <w:sz w:val="24"/>
        </w:rPr>
        <w:t>Вариативность. Принцип предполагает создание вариативных условий для получения образования обучающимися с ТНР.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537"/>
        </w:tabs>
        <w:ind w:right="147" w:firstLine="707"/>
        <w:jc w:val="both"/>
        <w:rPr>
          <w:rFonts w:ascii="Symbol" w:hAnsi="Symbol"/>
          <w:sz w:val="20"/>
        </w:rPr>
      </w:pPr>
      <w:r>
        <w:rPr>
          <w:sz w:val="24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обучающихся выбирать формы получения детьми образования, образовательные организации, защищать законные права и интересы детей.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537"/>
        </w:tabs>
        <w:ind w:right="152" w:firstLine="707"/>
        <w:jc w:val="both"/>
        <w:rPr>
          <w:rFonts w:ascii="Symbol" w:hAnsi="Symbol"/>
          <w:sz w:val="20"/>
        </w:rPr>
      </w:pPr>
      <w:r>
        <w:rPr>
          <w:sz w:val="24"/>
        </w:rPr>
        <w:t>Гуманистический принцип. Опора на потенциальные возможности ученика, его интересы и потребности; создание ситуаций успеха в учении, общении со сверстниками и взрослыми.</w:t>
      </w:r>
    </w:p>
    <w:p w:rsidR="00FC32D9" w:rsidRDefault="00FC32D9" w:rsidP="00FC32D9">
      <w:pPr>
        <w:jc w:val="both"/>
        <w:rPr>
          <w:rFonts w:ascii="Symbol" w:hAnsi="Symbol"/>
          <w:sz w:val="20"/>
        </w:rPr>
        <w:sectPr w:rsidR="00FC32D9">
          <w:pgSz w:w="11910" w:h="16840"/>
          <w:pgMar w:top="880" w:right="700" w:bottom="1200" w:left="1580" w:header="0" w:footer="1003" w:gutter="0"/>
          <w:cols w:space="720"/>
        </w:sectPr>
      </w:pP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537"/>
          <w:tab w:val="left" w:pos="4187"/>
          <w:tab w:val="left" w:pos="4519"/>
          <w:tab w:val="left" w:pos="6138"/>
          <w:tab w:val="left" w:pos="7325"/>
          <w:tab w:val="left" w:pos="8453"/>
          <w:tab w:val="left" w:pos="8776"/>
        </w:tabs>
        <w:ind w:right="152" w:firstLine="707"/>
        <w:rPr>
          <w:rFonts w:ascii="Symbol" w:hAnsi="Symbol"/>
          <w:sz w:val="20"/>
        </w:rPr>
      </w:pPr>
      <w:r>
        <w:rPr>
          <w:spacing w:val="-2"/>
          <w:sz w:val="24"/>
        </w:rPr>
        <w:lastRenderedPageBreak/>
        <w:t>нейропсихологического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выявляющего</w:t>
      </w:r>
      <w:r>
        <w:rPr>
          <w:sz w:val="24"/>
        </w:rPr>
        <w:tab/>
      </w:r>
      <w:r>
        <w:rPr>
          <w:spacing w:val="-2"/>
          <w:sz w:val="24"/>
        </w:rPr>
        <w:t>причины,</w:t>
      </w:r>
      <w:r>
        <w:rPr>
          <w:sz w:val="24"/>
        </w:rPr>
        <w:tab/>
      </w:r>
      <w:r>
        <w:rPr>
          <w:spacing w:val="-2"/>
          <w:sz w:val="24"/>
        </w:rPr>
        <w:t>лежащие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школьных трудностей;</w:t>
      </w:r>
    </w:p>
    <w:p w:rsidR="00FC32D9" w:rsidRDefault="00FC32D9" w:rsidP="00FC32D9">
      <w:pPr>
        <w:pStyle w:val="a4"/>
        <w:numPr>
          <w:ilvl w:val="0"/>
          <w:numId w:val="15"/>
        </w:numPr>
        <w:tabs>
          <w:tab w:val="left" w:pos="1537"/>
        </w:tabs>
        <w:ind w:right="146" w:firstLine="707"/>
        <w:rPr>
          <w:rFonts w:ascii="Symbol" w:hAnsi="Symbol"/>
          <w:sz w:val="20"/>
        </w:rPr>
      </w:pPr>
      <w:r>
        <w:rPr>
          <w:sz w:val="24"/>
        </w:rPr>
        <w:t>комплексного–обеспечивающего учет психолого-медико-педагогических знаний о ребенке;</w:t>
      </w:r>
    </w:p>
    <w:p w:rsidR="00FC32D9" w:rsidRDefault="00FC32D9" w:rsidP="00FC32D9">
      <w:pPr>
        <w:pStyle w:val="a3"/>
        <w:ind w:right="259"/>
      </w:pPr>
      <w:r>
        <w:t>междисциплинарного–позволяющегоосуществлятьсовместно-распределенную деятельность специалистов, сопровождающих развитие ребенка.</w:t>
      </w:r>
    </w:p>
    <w:p w:rsidR="00FC32D9" w:rsidRDefault="00FC32D9" w:rsidP="00FC32D9">
      <w:pPr>
        <w:spacing w:before="5" w:line="274" w:lineRule="exact"/>
        <w:ind w:left="829"/>
        <w:rPr>
          <w:b/>
          <w:sz w:val="24"/>
        </w:rPr>
      </w:pPr>
      <w:r>
        <w:rPr>
          <w:b/>
          <w:sz w:val="24"/>
        </w:rPr>
        <w:t xml:space="preserve">Направления коррекционной </w:t>
      </w:r>
      <w:r>
        <w:rPr>
          <w:b/>
          <w:spacing w:val="-2"/>
          <w:sz w:val="24"/>
        </w:rPr>
        <w:t>работы</w:t>
      </w:r>
    </w:p>
    <w:p w:rsidR="00FC32D9" w:rsidRDefault="00FC32D9" w:rsidP="00FC32D9">
      <w:pPr>
        <w:pStyle w:val="a3"/>
        <w:ind w:right="149" w:firstLine="1187"/>
        <w:jc w:val="both"/>
      </w:pPr>
      <w:r>
        <w:t>Программа коррекционной работы на уровне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FC32D9" w:rsidRDefault="00FC32D9" w:rsidP="00FC32D9">
      <w:pPr>
        <w:pStyle w:val="a4"/>
        <w:numPr>
          <w:ilvl w:val="1"/>
          <w:numId w:val="15"/>
        </w:numPr>
        <w:tabs>
          <w:tab w:val="left" w:pos="1488"/>
        </w:tabs>
        <w:ind w:right="147" w:firstLine="1127"/>
        <w:jc w:val="both"/>
        <w:rPr>
          <w:sz w:val="24"/>
        </w:rPr>
      </w:pPr>
      <w:r>
        <w:rPr>
          <w:sz w:val="24"/>
        </w:rPr>
        <w:t>диагностическая работа обеспечивает своевременное выявление детей с различными проблемами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FC32D9" w:rsidRDefault="00FC32D9" w:rsidP="00FC32D9">
      <w:pPr>
        <w:pStyle w:val="a4"/>
        <w:numPr>
          <w:ilvl w:val="1"/>
          <w:numId w:val="15"/>
        </w:numPr>
        <w:tabs>
          <w:tab w:val="left" w:pos="1731"/>
        </w:tabs>
        <w:ind w:right="141" w:firstLine="1127"/>
        <w:jc w:val="both"/>
        <w:rPr>
          <w:sz w:val="24"/>
        </w:rPr>
      </w:pPr>
      <w:r>
        <w:rPr>
          <w:sz w:val="24"/>
        </w:rPr>
        <w:t>коррекционно-развивающая работа обеспечивает своевременную специализированную помощь в освоении содержания образования и коррекцию недостатков,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FC32D9" w:rsidRDefault="00FC32D9" w:rsidP="00DC4A0A">
      <w:pPr>
        <w:pStyle w:val="a4"/>
        <w:numPr>
          <w:ilvl w:val="1"/>
          <w:numId w:val="15"/>
        </w:numPr>
        <w:tabs>
          <w:tab w:val="left" w:pos="1663"/>
        </w:tabs>
        <w:ind w:right="152" w:firstLine="1187"/>
        <w:jc w:val="both"/>
        <w:rPr>
          <w:sz w:val="24"/>
        </w:rPr>
      </w:pPr>
      <w:r>
        <w:rPr>
          <w:sz w:val="24"/>
        </w:rPr>
        <w:t>консультативная работа обеспечивает непрерывность специального сопровождения детей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FC32D9" w:rsidRDefault="00FC32D9" w:rsidP="00FC32D9">
      <w:pPr>
        <w:tabs>
          <w:tab w:val="left" w:pos="1663"/>
        </w:tabs>
        <w:ind w:right="152"/>
        <w:jc w:val="both"/>
        <w:rPr>
          <w:sz w:val="24"/>
        </w:rPr>
      </w:pPr>
    </w:p>
    <w:p w:rsidR="00FC32D9" w:rsidRDefault="00FC32D9" w:rsidP="00FC32D9">
      <w:pPr>
        <w:spacing w:line="274" w:lineRule="exact"/>
        <w:ind w:left="890"/>
        <w:jc w:val="both"/>
        <w:rPr>
          <w:b/>
          <w:sz w:val="24"/>
        </w:rPr>
      </w:pPr>
      <w:r>
        <w:rPr>
          <w:b/>
          <w:sz w:val="24"/>
        </w:rPr>
        <w:t xml:space="preserve">Содержание и формы коррекционной работы </w:t>
      </w:r>
      <w:r>
        <w:rPr>
          <w:b/>
          <w:spacing w:val="-2"/>
          <w:sz w:val="24"/>
        </w:rPr>
        <w:t>логопеда</w:t>
      </w:r>
    </w:p>
    <w:p w:rsidR="00FC32D9" w:rsidRDefault="00FC32D9" w:rsidP="00FC32D9">
      <w:pPr>
        <w:pStyle w:val="a3"/>
        <w:ind w:right="146" w:firstLine="1367"/>
        <w:jc w:val="both"/>
      </w:pPr>
      <w:r>
        <w:t>Коррекционные занятия являются основной формой логопедической коррекции. В зависимости от конкретных задач и этапов коррекции они делятся на индивидуальные и групповые.</w:t>
      </w:r>
    </w:p>
    <w:p w:rsidR="00FC32D9" w:rsidRDefault="00FC32D9" w:rsidP="00FC32D9">
      <w:pPr>
        <w:pStyle w:val="a3"/>
        <w:ind w:left="1490" w:firstLine="0"/>
        <w:jc w:val="both"/>
      </w:pPr>
      <w:r>
        <w:t xml:space="preserve">Работа логопеда предполагает охват детей, имеющих такие нарушения </w:t>
      </w:r>
      <w:r>
        <w:rPr>
          <w:spacing w:val="-4"/>
        </w:rPr>
        <w:t>речи</w:t>
      </w:r>
    </w:p>
    <w:p w:rsidR="00FC32D9" w:rsidRDefault="00FC32D9" w:rsidP="00FC32D9">
      <w:pPr>
        <w:pStyle w:val="a3"/>
        <w:spacing w:line="274" w:lineRule="exact"/>
        <w:ind w:firstLine="0"/>
      </w:pPr>
      <w:r>
        <w:rPr>
          <w:spacing w:val="-4"/>
        </w:rPr>
        <w:t>как:</w:t>
      </w:r>
    </w:p>
    <w:p w:rsidR="00FC32D9" w:rsidRDefault="00FC32D9" w:rsidP="00FC32D9">
      <w:pPr>
        <w:pStyle w:val="a4"/>
        <w:numPr>
          <w:ilvl w:val="0"/>
          <w:numId w:val="14"/>
        </w:numPr>
        <w:tabs>
          <w:tab w:val="left" w:pos="1028"/>
        </w:tabs>
        <w:ind w:left="1028" w:hanging="138"/>
        <w:rPr>
          <w:sz w:val="24"/>
        </w:rPr>
      </w:pPr>
      <w:r>
        <w:rPr>
          <w:sz w:val="24"/>
        </w:rPr>
        <w:t xml:space="preserve">несформированность языковых и речевых средств </w:t>
      </w:r>
      <w:r>
        <w:rPr>
          <w:spacing w:val="-2"/>
          <w:sz w:val="24"/>
        </w:rPr>
        <w:t>языка;</w:t>
      </w:r>
    </w:p>
    <w:p w:rsidR="00FC32D9" w:rsidRDefault="00FC32D9" w:rsidP="00FC32D9">
      <w:pPr>
        <w:pStyle w:val="a4"/>
        <w:numPr>
          <w:ilvl w:val="0"/>
          <w:numId w:val="14"/>
        </w:numPr>
        <w:tabs>
          <w:tab w:val="left" w:pos="1028"/>
        </w:tabs>
        <w:ind w:left="1028" w:hanging="138"/>
        <w:rPr>
          <w:sz w:val="24"/>
        </w:rPr>
      </w:pPr>
      <w:r>
        <w:rPr>
          <w:spacing w:val="-2"/>
          <w:sz w:val="24"/>
        </w:rPr>
        <w:t>нарушение произношения отдельных звуков;</w:t>
      </w:r>
    </w:p>
    <w:p w:rsidR="00FC32D9" w:rsidRDefault="00FC32D9" w:rsidP="00FC32D9">
      <w:pPr>
        <w:pStyle w:val="a4"/>
        <w:numPr>
          <w:ilvl w:val="0"/>
          <w:numId w:val="14"/>
        </w:numPr>
        <w:tabs>
          <w:tab w:val="left" w:pos="1028"/>
        </w:tabs>
        <w:ind w:left="1028" w:hanging="138"/>
        <w:rPr>
          <w:sz w:val="24"/>
        </w:rPr>
      </w:pPr>
      <w:r>
        <w:rPr>
          <w:spacing w:val="-2"/>
          <w:sz w:val="24"/>
        </w:rPr>
        <w:t xml:space="preserve">фонетическое недоразвитие </w:t>
      </w:r>
      <w:r>
        <w:rPr>
          <w:spacing w:val="-4"/>
          <w:sz w:val="24"/>
        </w:rPr>
        <w:t>речи;</w:t>
      </w:r>
    </w:p>
    <w:p w:rsidR="00FC32D9" w:rsidRDefault="00FC32D9" w:rsidP="00FC32D9">
      <w:pPr>
        <w:pStyle w:val="a4"/>
        <w:numPr>
          <w:ilvl w:val="0"/>
          <w:numId w:val="14"/>
        </w:numPr>
        <w:tabs>
          <w:tab w:val="left" w:pos="1028"/>
        </w:tabs>
        <w:ind w:left="1028" w:hanging="138"/>
        <w:rPr>
          <w:sz w:val="24"/>
        </w:rPr>
      </w:pPr>
      <w:r>
        <w:rPr>
          <w:spacing w:val="-2"/>
          <w:sz w:val="24"/>
        </w:rPr>
        <w:t xml:space="preserve">фонетико-фонематическое недоразвитие </w:t>
      </w:r>
      <w:r>
        <w:rPr>
          <w:spacing w:val="-4"/>
          <w:sz w:val="24"/>
        </w:rPr>
        <w:t>речи;</w:t>
      </w:r>
    </w:p>
    <w:p w:rsidR="00FC32D9" w:rsidRDefault="00FC32D9" w:rsidP="00FC32D9">
      <w:pPr>
        <w:pStyle w:val="a4"/>
        <w:numPr>
          <w:ilvl w:val="0"/>
          <w:numId w:val="14"/>
        </w:numPr>
        <w:tabs>
          <w:tab w:val="left" w:pos="1028"/>
        </w:tabs>
        <w:ind w:left="1028" w:hanging="138"/>
        <w:rPr>
          <w:sz w:val="24"/>
        </w:rPr>
      </w:pPr>
      <w:r>
        <w:rPr>
          <w:sz w:val="24"/>
        </w:rPr>
        <w:t xml:space="preserve">общее недоразвитие </w:t>
      </w:r>
      <w:r>
        <w:rPr>
          <w:spacing w:val="-2"/>
          <w:sz w:val="24"/>
        </w:rPr>
        <w:t>речи;</w:t>
      </w:r>
    </w:p>
    <w:p w:rsidR="00FC32D9" w:rsidRDefault="00FC32D9" w:rsidP="00FC32D9">
      <w:pPr>
        <w:pStyle w:val="a4"/>
        <w:numPr>
          <w:ilvl w:val="0"/>
          <w:numId w:val="14"/>
        </w:numPr>
        <w:tabs>
          <w:tab w:val="left" w:pos="1028"/>
        </w:tabs>
        <w:ind w:left="1028" w:hanging="138"/>
        <w:rPr>
          <w:sz w:val="24"/>
        </w:rPr>
      </w:pPr>
      <w:r>
        <w:rPr>
          <w:spacing w:val="-2"/>
          <w:sz w:val="24"/>
        </w:rPr>
        <w:t>дисграфия;</w:t>
      </w:r>
    </w:p>
    <w:p w:rsidR="00FC32D9" w:rsidRDefault="00FC32D9" w:rsidP="00FC32D9">
      <w:pPr>
        <w:pStyle w:val="a4"/>
        <w:numPr>
          <w:ilvl w:val="0"/>
          <w:numId w:val="14"/>
        </w:numPr>
        <w:tabs>
          <w:tab w:val="left" w:pos="1028"/>
        </w:tabs>
        <w:ind w:left="1028" w:hanging="138"/>
        <w:rPr>
          <w:sz w:val="24"/>
        </w:rPr>
      </w:pPr>
      <w:r>
        <w:rPr>
          <w:spacing w:val="-2"/>
          <w:sz w:val="24"/>
        </w:rPr>
        <w:t>дислексия.</w:t>
      </w:r>
    </w:p>
    <w:p w:rsidR="00FC32D9" w:rsidRPr="00FC32D9" w:rsidRDefault="00FC32D9" w:rsidP="00FC32D9">
      <w:pPr>
        <w:tabs>
          <w:tab w:val="left" w:pos="1663"/>
        </w:tabs>
        <w:ind w:right="152"/>
        <w:jc w:val="both"/>
        <w:rPr>
          <w:sz w:val="24"/>
        </w:rPr>
        <w:sectPr w:rsidR="00FC32D9" w:rsidRPr="00FC32D9">
          <w:pgSz w:w="11910" w:h="16840"/>
          <w:pgMar w:top="900" w:right="700" w:bottom="1200" w:left="1580" w:header="0" w:footer="1003" w:gutter="0"/>
          <w:cols w:space="720"/>
        </w:sectPr>
      </w:pPr>
    </w:p>
    <w:p w:rsidR="00FC32D9" w:rsidRDefault="00FC32D9" w:rsidP="00FC32D9">
      <w:pPr>
        <w:pStyle w:val="Heading1"/>
        <w:numPr>
          <w:ilvl w:val="0"/>
          <w:numId w:val="21"/>
        </w:numPr>
        <w:tabs>
          <w:tab w:val="left" w:pos="3480"/>
        </w:tabs>
        <w:spacing w:line="240" w:lineRule="auto"/>
        <w:ind w:left="3480" w:hanging="240"/>
        <w:jc w:val="both"/>
      </w:pPr>
      <w:r>
        <w:lastRenderedPageBreak/>
        <w:t xml:space="preserve">Условия реализации </w:t>
      </w:r>
      <w:r>
        <w:rPr>
          <w:spacing w:val="-2"/>
        </w:rPr>
        <w:t>программы</w:t>
      </w:r>
    </w:p>
    <w:p w:rsidR="00FC32D9" w:rsidRPr="0003189C" w:rsidRDefault="00FC32D9" w:rsidP="00FC32D9">
      <w:pPr>
        <w:pStyle w:val="a4"/>
        <w:numPr>
          <w:ilvl w:val="1"/>
          <w:numId w:val="23"/>
        </w:numPr>
        <w:tabs>
          <w:tab w:val="left" w:pos="1069"/>
        </w:tabs>
        <w:spacing w:line="275" w:lineRule="exact"/>
        <w:rPr>
          <w:b/>
          <w:sz w:val="24"/>
        </w:rPr>
      </w:pPr>
      <w:r w:rsidRPr="0003189C">
        <w:rPr>
          <w:b/>
          <w:sz w:val="24"/>
        </w:rPr>
        <w:t xml:space="preserve">Логопедическое </w:t>
      </w:r>
      <w:r w:rsidRPr="0003189C">
        <w:rPr>
          <w:b/>
          <w:spacing w:val="-2"/>
          <w:sz w:val="24"/>
        </w:rPr>
        <w:t>обеспечение</w:t>
      </w:r>
    </w:p>
    <w:p w:rsidR="00FC32D9" w:rsidRDefault="00FC32D9" w:rsidP="00FC32D9">
      <w:pPr>
        <w:pStyle w:val="a4"/>
        <w:numPr>
          <w:ilvl w:val="1"/>
          <w:numId w:val="13"/>
        </w:numPr>
        <w:tabs>
          <w:tab w:val="left" w:pos="1380"/>
        </w:tabs>
        <w:spacing w:before="1" w:line="237" w:lineRule="auto"/>
        <w:ind w:right="145" w:firstLine="707"/>
        <w:jc w:val="both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FC32D9" w:rsidRDefault="00FC32D9" w:rsidP="00FC32D9">
      <w:pPr>
        <w:pStyle w:val="a4"/>
        <w:numPr>
          <w:ilvl w:val="1"/>
          <w:numId w:val="13"/>
        </w:numPr>
        <w:tabs>
          <w:tab w:val="left" w:pos="1380"/>
        </w:tabs>
        <w:spacing w:before="5"/>
        <w:ind w:right="143" w:firstLine="707"/>
        <w:jc w:val="both"/>
        <w:rPr>
          <w:sz w:val="24"/>
        </w:rPr>
      </w:pPr>
      <w:r>
        <w:rPr>
          <w:sz w:val="24"/>
        </w:rPr>
        <w:t xml:space="preserve"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</w:t>
      </w:r>
      <w:r>
        <w:rPr>
          <w:spacing w:val="-2"/>
          <w:sz w:val="24"/>
        </w:rPr>
        <w:t>доступности);</w:t>
      </w:r>
    </w:p>
    <w:p w:rsidR="00FC32D9" w:rsidRDefault="00FC32D9" w:rsidP="00FC32D9">
      <w:pPr>
        <w:pStyle w:val="a4"/>
        <w:numPr>
          <w:ilvl w:val="1"/>
          <w:numId w:val="13"/>
        </w:numPr>
        <w:tabs>
          <w:tab w:val="left" w:pos="1380"/>
        </w:tabs>
        <w:ind w:right="147" w:firstLine="707"/>
        <w:jc w:val="both"/>
        <w:rPr>
          <w:sz w:val="24"/>
        </w:rPr>
      </w:pPr>
      <w:r>
        <w:rPr>
          <w:sz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</w:p>
    <w:p w:rsidR="00FC32D9" w:rsidRDefault="00FC32D9" w:rsidP="00FC32D9">
      <w:pPr>
        <w:pStyle w:val="a4"/>
        <w:numPr>
          <w:ilvl w:val="1"/>
          <w:numId w:val="13"/>
        </w:numPr>
        <w:tabs>
          <w:tab w:val="left" w:pos="1380"/>
        </w:tabs>
        <w:spacing w:before="1" w:line="237" w:lineRule="auto"/>
        <w:ind w:right="155" w:firstLine="707"/>
        <w:jc w:val="both"/>
        <w:rPr>
          <w:sz w:val="24"/>
        </w:rPr>
      </w:pPr>
      <w:r>
        <w:rPr>
          <w:sz w:val="24"/>
        </w:rPr>
        <w:t>дифференцированное и индивидуализированное обучение с учётом</w:t>
      </w:r>
      <w:r w:rsidR="008F7EC2">
        <w:rPr>
          <w:sz w:val="24"/>
        </w:rPr>
        <w:t xml:space="preserve"> </w:t>
      </w:r>
      <w:r>
        <w:rPr>
          <w:sz w:val="24"/>
        </w:rPr>
        <w:t>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FC32D9" w:rsidRDefault="00FC32D9" w:rsidP="00FC32D9">
      <w:pPr>
        <w:pStyle w:val="a4"/>
        <w:numPr>
          <w:ilvl w:val="1"/>
          <w:numId w:val="13"/>
        </w:numPr>
        <w:tabs>
          <w:tab w:val="left" w:pos="1380"/>
        </w:tabs>
        <w:spacing w:before="5"/>
        <w:ind w:right="150" w:firstLine="707"/>
        <w:jc w:val="both"/>
        <w:rPr>
          <w:sz w:val="24"/>
        </w:rPr>
      </w:pPr>
      <w:r>
        <w:rPr>
          <w:sz w:val="24"/>
        </w:rP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FC32D9" w:rsidRDefault="00FC32D9" w:rsidP="00FC32D9">
      <w:pPr>
        <w:pStyle w:val="a4"/>
        <w:numPr>
          <w:ilvl w:val="1"/>
          <w:numId w:val="13"/>
        </w:numPr>
        <w:tabs>
          <w:tab w:val="left" w:pos="1380"/>
        </w:tabs>
        <w:ind w:right="143" w:firstLine="707"/>
        <w:jc w:val="both"/>
        <w:rPr>
          <w:sz w:val="24"/>
        </w:rPr>
      </w:pPr>
      <w:r>
        <w:rPr>
          <w:sz w:val="24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FC32D9" w:rsidRDefault="00FC32D9" w:rsidP="00FC32D9">
      <w:pPr>
        <w:pStyle w:val="a4"/>
        <w:numPr>
          <w:ilvl w:val="1"/>
          <w:numId w:val="13"/>
        </w:numPr>
        <w:tabs>
          <w:tab w:val="left" w:pos="1440"/>
        </w:tabs>
        <w:ind w:right="152" w:firstLine="707"/>
        <w:jc w:val="both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 речевого и (или) физического развития.</w:t>
      </w:r>
    </w:p>
    <w:p w:rsidR="00FC32D9" w:rsidRDefault="00FC32D9" w:rsidP="00FC32D9">
      <w:pPr>
        <w:pStyle w:val="a4"/>
        <w:tabs>
          <w:tab w:val="left" w:pos="1069"/>
        </w:tabs>
        <w:spacing w:before="2" w:line="274" w:lineRule="exact"/>
        <w:ind w:left="1069" w:firstLine="0"/>
        <w:jc w:val="both"/>
        <w:rPr>
          <w:b/>
          <w:sz w:val="24"/>
        </w:rPr>
      </w:pPr>
      <w:r>
        <w:rPr>
          <w:b/>
          <w:sz w:val="24"/>
        </w:rPr>
        <w:t xml:space="preserve">4.2.Программно-методическое </w:t>
      </w:r>
      <w:r>
        <w:rPr>
          <w:b/>
          <w:spacing w:val="-2"/>
          <w:sz w:val="24"/>
        </w:rPr>
        <w:t>обеспечение</w:t>
      </w:r>
    </w:p>
    <w:p w:rsidR="00FC32D9" w:rsidRDefault="00FC32D9" w:rsidP="00FC32D9">
      <w:pPr>
        <w:pStyle w:val="a3"/>
        <w:spacing w:before="67"/>
        <w:ind w:firstLine="0"/>
      </w:pPr>
      <w:r>
        <w:t>В процессе реализации коррекционно-развивающих занятий с обучающимися с ТНР учитель-логопед</w:t>
      </w:r>
      <w:r w:rsidRPr="00FC32D9">
        <w:t xml:space="preserve"> </w:t>
      </w:r>
      <w:r w:rsidR="009C1F5E">
        <w:t xml:space="preserve">использует </w:t>
      </w:r>
      <w:r>
        <w:t xml:space="preserve">инструментарий, необходимый для осуществления его профессиональной </w:t>
      </w:r>
      <w:r>
        <w:rPr>
          <w:spacing w:val="-2"/>
        </w:rPr>
        <w:t>деятельности.</w:t>
      </w:r>
    </w:p>
    <w:p w:rsidR="00FC32D9" w:rsidRDefault="00FC32D9" w:rsidP="00FC32D9">
      <w:pPr>
        <w:pStyle w:val="a3"/>
        <w:spacing w:before="4"/>
        <w:ind w:left="0" w:firstLine="0"/>
      </w:pPr>
    </w:p>
    <w:p w:rsidR="00FC32D9" w:rsidRPr="0003189C" w:rsidRDefault="00FC32D9" w:rsidP="00FC32D9">
      <w:pPr>
        <w:tabs>
          <w:tab w:val="left" w:pos="1070"/>
        </w:tabs>
        <w:spacing w:before="1"/>
        <w:ind w:left="830"/>
        <w:rPr>
          <w:b/>
          <w:sz w:val="24"/>
        </w:rPr>
      </w:pPr>
      <w:r>
        <w:rPr>
          <w:b/>
          <w:sz w:val="24"/>
        </w:rPr>
        <w:t>4.3.</w:t>
      </w:r>
      <w:r w:rsidRPr="0003189C">
        <w:rPr>
          <w:b/>
          <w:sz w:val="24"/>
        </w:rPr>
        <w:t xml:space="preserve">Материально-техническое информационное </w:t>
      </w:r>
      <w:r w:rsidRPr="0003189C">
        <w:rPr>
          <w:b/>
          <w:spacing w:val="-2"/>
          <w:sz w:val="24"/>
        </w:rPr>
        <w:t>обеспечение</w:t>
      </w:r>
    </w:p>
    <w:p w:rsidR="00FC32D9" w:rsidRDefault="00FC32D9" w:rsidP="00FC32D9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964"/>
        <w:gridCol w:w="2976"/>
      </w:tblGrid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/шт.</w:t>
            </w:r>
          </w:p>
        </w:tc>
      </w:tr>
      <w:tr w:rsidR="00FC32D9" w:rsidTr="00F471F8">
        <w:trPr>
          <w:trHeight w:val="275"/>
        </w:trPr>
        <w:tc>
          <w:tcPr>
            <w:tcW w:w="9356" w:type="dxa"/>
            <w:gridSpan w:val="3"/>
          </w:tcPr>
          <w:p w:rsidR="00FC32D9" w:rsidRDefault="00FC32D9" w:rsidP="00F471F8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Техническое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Колонки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Экран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7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5"/>
        </w:trPr>
        <w:tc>
          <w:tcPr>
            <w:tcW w:w="9356" w:type="dxa"/>
            <w:gridSpan w:val="3"/>
          </w:tcPr>
          <w:p w:rsidR="00FC32D9" w:rsidRDefault="00FC32D9" w:rsidP="00F471F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Кассы букв и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Разрезные </w:t>
            </w:r>
            <w:r>
              <w:rPr>
                <w:spacing w:val="-2"/>
                <w:sz w:val="24"/>
              </w:rPr>
              <w:t>азбуки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Предметные и сюжетные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Таблицы для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FC32D9" w:rsidTr="00F471F8">
        <w:trPr>
          <w:trHeight w:val="554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Карточки для индивидуальной работы </w:t>
            </w:r>
            <w:r>
              <w:rPr>
                <w:spacing w:val="-5"/>
                <w:sz w:val="24"/>
              </w:rPr>
              <w:t>по</w:t>
            </w:r>
          </w:p>
          <w:p w:rsidR="00FC32D9" w:rsidRDefault="00FC32D9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Развитию свободного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FC32D9" w:rsidTr="00F471F8">
        <w:trPr>
          <w:trHeight w:val="551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tabs>
                <w:tab w:val="left" w:pos="1707"/>
                <w:tab w:val="left" w:pos="2923"/>
                <w:tab w:val="left" w:pos="3546"/>
                <w:tab w:val="left" w:pos="472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C32D9" w:rsidRDefault="00FC32D9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Расширения словарного </w:t>
            </w:r>
            <w:r>
              <w:rPr>
                <w:spacing w:val="-2"/>
                <w:sz w:val="24"/>
              </w:rPr>
              <w:t>запаса.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Наборы картинок для составления </w:t>
            </w:r>
            <w:r>
              <w:rPr>
                <w:spacing w:val="-2"/>
                <w:sz w:val="24"/>
              </w:rPr>
              <w:t>рассказов.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набора</w:t>
            </w:r>
          </w:p>
        </w:tc>
      </w:tr>
      <w:tr w:rsidR="00FC32D9" w:rsidTr="00F471F8">
        <w:trPr>
          <w:trHeight w:val="551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Наглядный материал для развития </w:t>
            </w:r>
            <w:r>
              <w:rPr>
                <w:spacing w:val="-2"/>
                <w:sz w:val="24"/>
              </w:rPr>
              <w:t>воздушной</w:t>
            </w:r>
          </w:p>
          <w:p w:rsidR="00FC32D9" w:rsidRDefault="00FC32D9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струи.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FC32D9" w:rsidTr="00F471F8">
        <w:trPr>
          <w:trHeight w:val="551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Наглядный материал для развития </w:t>
            </w:r>
            <w:r>
              <w:rPr>
                <w:spacing w:val="-2"/>
                <w:sz w:val="24"/>
              </w:rPr>
              <w:t>навыков</w:t>
            </w:r>
          </w:p>
          <w:p w:rsidR="00FC32D9" w:rsidRDefault="00FC32D9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FC32D9" w:rsidTr="00F471F8">
        <w:trPr>
          <w:trHeight w:val="278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Набор картинок предметных и</w:t>
            </w:r>
            <w:r>
              <w:rPr>
                <w:spacing w:val="-2"/>
                <w:sz w:val="24"/>
              </w:rPr>
              <w:t xml:space="preserve"> сюжетных.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FC32D9" w:rsidTr="00F471F8">
        <w:trPr>
          <w:trHeight w:val="276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 для создания игровой</w:t>
            </w:r>
            <w:r>
              <w:rPr>
                <w:spacing w:val="-2"/>
                <w:sz w:val="24"/>
              </w:rPr>
              <w:t xml:space="preserve"> ситуации.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>штук</w:t>
            </w:r>
          </w:p>
        </w:tc>
      </w:tr>
      <w:tr w:rsidR="00FC32D9" w:rsidTr="00F471F8">
        <w:trPr>
          <w:trHeight w:val="275"/>
        </w:trPr>
        <w:tc>
          <w:tcPr>
            <w:tcW w:w="9356" w:type="dxa"/>
            <w:gridSpan w:val="3"/>
          </w:tcPr>
          <w:p w:rsidR="00FC32D9" w:rsidRDefault="00FC32D9" w:rsidP="00F471F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 w:rsidR="008F7EC2">
              <w:rPr>
                <w:b/>
                <w:sz w:val="24"/>
              </w:rPr>
              <w:t xml:space="preserve"> </w:t>
            </w:r>
            <w:r w:rsidR="008F7EC2">
              <w:rPr>
                <w:b/>
                <w:spacing w:val="-2"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борудование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Парты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C32D9" w:rsidTr="00F471F8">
        <w:trPr>
          <w:trHeight w:val="278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Учительский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Настольное </w:t>
            </w:r>
            <w:r>
              <w:rPr>
                <w:spacing w:val="-2"/>
                <w:sz w:val="24"/>
              </w:rPr>
              <w:t>зеркало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Куклы из кукольного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C32D9" w:rsidTr="00F471F8">
        <w:trPr>
          <w:trHeight w:val="277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Шнуровки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Мяч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6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Мозаика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32D9" w:rsidTr="00F471F8">
        <w:trPr>
          <w:trHeight w:val="275"/>
        </w:trPr>
        <w:tc>
          <w:tcPr>
            <w:tcW w:w="1416" w:type="dxa"/>
          </w:tcPr>
          <w:p w:rsidR="00FC32D9" w:rsidRDefault="00FC32D9" w:rsidP="00F471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4" w:type="dxa"/>
          </w:tcPr>
          <w:p w:rsidR="00FC32D9" w:rsidRDefault="00FC32D9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Бумажные </w:t>
            </w:r>
            <w:r>
              <w:rPr>
                <w:spacing w:val="-2"/>
                <w:sz w:val="24"/>
              </w:rPr>
              <w:t>салфетки</w:t>
            </w:r>
          </w:p>
        </w:tc>
        <w:tc>
          <w:tcPr>
            <w:tcW w:w="2976" w:type="dxa"/>
          </w:tcPr>
          <w:p w:rsidR="00FC32D9" w:rsidRDefault="00FC32D9" w:rsidP="00F471F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упаковки</w:t>
            </w:r>
          </w:p>
        </w:tc>
      </w:tr>
    </w:tbl>
    <w:p w:rsidR="00FC32D9" w:rsidRDefault="00FC32D9" w:rsidP="00FC32D9">
      <w:pPr>
        <w:pStyle w:val="a3"/>
        <w:spacing w:before="15"/>
        <w:ind w:left="0" w:firstLine="0"/>
        <w:rPr>
          <w:b/>
        </w:rPr>
      </w:pPr>
    </w:p>
    <w:p w:rsidR="00FC32D9" w:rsidRDefault="00FC32D9" w:rsidP="00FC32D9">
      <w:pPr>
        <w:spacing w:before="1"/>
        <w:ind w:left="3283"/>
        <w:rPr>
          <w:b/>
          <w:sz w:val="24"/>
        </w:rPr>
      </w:pPr>
      <w:r>
        <w:rPr>
          <w:b/>
          <w:sz w:val="24"/>
        </w:rPr>
        <w:t xml:space="preserve">Учебно-методическое </w:t>
      </w:r>
      <w:r>
        <w:rPr>
          <w:b/>
          <w:spacing w:val="-2"/>
          <w:sz w:val="24"/>
        </w:rPr>
        <w:t>обеспечение</w:t>
      </w:r>
    </w:p>
    <w:p w:rsidR="00FC32D9" w:rsidRDefault="00FC32D9" w:rsidP="00FC32D9">
      <w:pPr>
        <w:pStyle w:val="a3"/>
        <w:spacing w:before="67"/>
        <w:ind w:left="230" w:right="262"/>
        <w:jc w:val="both"/>
      </w:pPr>
      <w:r>
        <w:t>Развитие техники чтения, или Путешествие капитана Джима по стране знаний. 1-4 класс, М. Издательство «Экзамен», 2011</w:t>
      </w:r>
    </w:p>
    <w:p w:rsidR="00FC32D9" w:rsidRDefault="00FC32D9" w:rsidP="00FC32D9">
      <w:pPr>
        <w:pStyle w:val="a3"/>
        <w:ind w:left="230" w:right="255"/>
        <w:jc w:val="both"/>
      </w:pPr>
      <w:r>
        <w:t xml:space="preserve">Ишимова О. А. логопедическая работа в школе: пособие для учителей- логопедов, педагогов доп. образования, воспитателей и родителей. – М. : Просвещение, </w:t>
      </w:r>
      <w:r>
        <w:rPr>
          <w:spacing w:val="-4"/>
        </w:rPr>
        <w:t>2012</w:t>
      </w:r>
    </w:p>
    <w:p w:rsidR="00FC32D9" w:rsidRDefault="00FC32D9" w:rsidP="00FC32D9">
      <w:pPr>
        <w:pStyle w:val="a3"/>
        <w:ind w:left="938" w:right="603" w:firstLine="0"/>
      </w:pPr>
      <w:r>
        <w:t>МальмМ.В.Дисграфия:языковойанализисинтез:3класс,2017 –60с. МальмМ.В.Дисграфия:языковойанализисинтез:2класс,2017–60</w:t>
      </w:r>
      <w:r>
        <w:rPr>
          <w:spacing w:val="-5"/>
        </w:rPr>
        <w:t>с.</w:t>
      </w:r>
    </w:p>
    <w:p w:rsidR="00FC32D9" w:rsidRDefault="00FC32D9" w:rsidP="00FC32D9">
      <w:pPr>
        <w:pStyle w:val="a3"/>
        <w:ind w:left="230"/>
      </w:pPr>
      <w:r>
        <w:t>Мазанова Е.В. Коррекция грамматической дисграфии. Конспекты занятий для логопедов. М. Гном, 2011</w:t>
      </w:r>
    </w:p>
    <w:p w:rsidR="00FC32D9" w:rsidRDefault="00FC32D9" w:rsidP="00FC32D9">
      <w:pPr>
        <w:pStyle w:val="a3"/>
        <w:ind w:left="230"/>
      </w:pPr>
      <w:r>
        <w:t>Мазанова Е.В.Учусьнепутатьбуквы.Альбом2.Упражненияпокоррекции оптической дисграфии. М. ГНОМ, 2011</w:t>
      </w:r>
    </w:p>
    <w:p w:rsidR="00FC32D9" w:rsidRDefault="00FC32D9" w:rsidP="00FC32D9">
      <w:pPr>
        <w:pStyle w:val="a3"/>
        <w:ind w:left="230"/>
      </w:pPr>
      <w:r>
        <w:t>Мазанова Е.В. Учусь работать с текстом. Альбом упражнений по коррекции дисграфии на почве нарушения языкового анализа и синтеза. М. ГНОМ и Д, 2011</w:t>
      </w:r>
    </w:p>
    <w:p w:rsidR="00FC32D9" w:rsidRDefault="00FC32D9" w:rsidP="00FC32D9">
      <w:pPr>
        <w:pStyle w:val="a3"/>
        <w:ind w:left="230"/>
      </w:pPr>
      <w:r>
        <w:t>Мазанова Е.В. Учусь работать со словом. Альбом упражнений по коррекции грамматической дисграфии. М. ГНОМ, 2012</w:t>
      </w:r>
    </w:p>
    <w:p w:rsidR="00FC32D9" w:rsidRDefault="00FC32D9" w:rsidP="00FC32D9">
      <w:pPr>
        <w:pStyle w:val="a3"/>
        <w:tabs>
          <w:tab w:val="left" w:pos="3458"/>
          <w:tab w:val="left" w:pos="4566"/>
          <w:tab w:val="left" w:pos="6232"/>
          <w:tab w:val="left" w:pos="7647"/>
        </w:tabs>
        <w:spacing w:before="3" w:line="237" w:lineRule="auto"/>
        <w:ind w:left="230" w:right="254"/>
      </w:pPr>
      <w:r>
        <w:t>ЧистяковаО.В.20</w:t>
      </w:r>
      <w:r>
        <w:tab/>
      </w:r>
      <w:r>
        <w:rPr>
          <w:spacing w:val="-2"/>
        </w:rPr>
        <w:t>занятий</w:t>
      </w:r>
      <w:r>
        <w:tab/>
        <w:t>по русскому</w:t>
      </w:r>
      <w:r>
        <w:tab/>
        <w:t>языку для</w:t>
      </w:r>
      <w:r>
        <w:tab/>
      </w:r>
      <w:r>
        <w:rPr>
          <w:spacing w:val="-2"/>
        </w:rPr>
        <w:t xml:space="preserve">предупреждения </w:t>
      </w:r>
      <w:r>
        <w:t>дисграфии.1 класс. СПб, Литера, 2011</w:t>
      </w:r>
    </w:p>
    <w:p w:rsidR="00FC32D9" w:rsidRDefault="00FC32D9" w:rsidP="00FC32D9">
      <w:pPr>
        <w:pStyle w:val="a3"/>
        <w:tabs>
          <w:tab w:val="left" w:pos="3458"/>
          <w:tab w:val="left" w:pos="4566"/>
          <w:tab w:val="left" w:pos="6232"/>
          <w:tab w:val="left" w:pos="7647"/>
        </w:tabs>
        <w:spacing w:before="1"/>
        <w:ind w:left="230" w:right="262"/>
      </w:pPr>
      <w:r>
        <w:t>ЧистяковаО.В.З0</w:t>
      </w:r>
      <w:r>
        <w:tab/>
      </w:r>
      <w:r>
        <w:rPr>
          <w:spacing w:val="-2"/>
        </w:rPr>
        <w:t>занятий</w:t>
      </w:r>
      <w:r>
        <w:tab/>
        <w:t>по русскому</w:t>
      </w:r>
      <w:r>
        <w:tab/>
        <w:t>языку для</w:t>
      </w:r>
      <w:r>
        <w:tab/>
      </w:r>
      <w:r>
        <w:rPr>
          <w:spacing w:val="-2"/>
        </w:rPr>
        <w:t xml:space="preserve">предупреждения </w:t>
      </w:r>
      <w:r>
        <w:t>дисграфии.2 класс. СПб, Литера, 2011</w:t>
      </w:r>
    </w:p>
    <w:p w:rsidR="00FC32D9" w:rsidRDefault="00FC32D9" w:rsidP="00FC32D9">
      <w:pPr>
        <w:pStyle w:val="a3"/>
        <w:ind w:left="937" w:firstLine="0"/>
      </w:pPr>
      <w:r>
        <w:rPr>
          <w:b/>
        </w:rPr>
        <w:t xml:space="preserve">Таблицы </w:t>
      </w:r>
      <w:r>
        <w:t xml:space="preserve">по русскому языкудля1,2, 3,4 </w:t>
      </w:r>
      <w:r>
        <w:rPr>
          <w:spacing w:val="-2"/>
        </w:rPr>
        <w:t>класса</w:t>
      </w:r>
    </w:p>
    <w:p w:rsidR="00FC32D9" w:rsidRDefault="00FC32D9" w:rsidP="00FC32D9">
      <w:pPr>
        <w:spacing w:before="5" w:line="274" w:lineRule="exact"/>
        <w:ind w:left="937"/>
        <w:rPr>
          <w:b/>
          <w:sz w:val="24"/>
        </w:rPr>
      </w:pPr>
      <w:r>
        <w:rPr>
          <w:b/>
          <w:sz w:val="24"/>
        </w:rPr>
        <w:t xml:space="preserve">Раздаточный </w:t>
      </w:r>
      <w:r>
        <w:rPr>
          <w:b/>
          <w:spacing w:val="-2"/>
          <w:sz w:val="24"/>
        </w:rPr>
        <w:t>материал</w:t>
      </w:r>
    </w:p>
    <w:p w:rsidR="00FC32D9" w:rsidRDefault="00FC32D9" w:rsidP="00FC32D9">
      <w:pPr>
        <w:pStyle w:val="a3"/>
        <w:ind w:left="230" w:right="258"/>
        <w:jc w:val="both"/>
      </w:pPr>
      <w:r>
        <w:rPr>
          <w:b/>
        </w:rPr>
        <w:t>Набор карточек</w:t>
      </w:r>
      <w:r>
        <w:t>: Правописание окончаний прилагательных, Гласные и согласные в корне слова, Правописание парных согласных, Правописание окончаний глаголов, Удвоенные согласные.</w:t>
      </w:r>
    </w:p>
    <w:p w:rsidR="00FC32D9" w:rsidRDefault="00FC32D9" w:rsidP="00FC32D9">
      <w:pPr>
        <w:pStyle w:val="a3"/>
        <w:ind w:left="937" w:right="1467" w:firstLine="0"/>
      </w:pPr>
      <w:r>
        <w:t>Логопедический тренажер. Развивающая игра. 2009 г. Логопедическоелото.Учимсяговоритьчистоиправильно.2010г.</w:t>
      </w:r>
    </w:p>
    <w:p w:rsidR="00FC32D9" w:rsidRDefault="00FC32D9" w:rsidP="00FC32D9">
      <w:pPr>
        <w:pStyle w:val="a3"/>
        <w:ind w:left="937" w:firstLine="0"/>
      </w:pPr>
      <w:r>
        <w:t>Логопедка.Логопедическиекарточки.ЗвукиС,З,Ц,Ж.Ш.Щ.Ч,Р,Л.2012</w:t>
      </w:r>
      <w:r>
        <w:rPr>
          <w:spacing w:val="-5"/>
        </w:rPr>
        <w:t>г.</w:t>
      </w:r>
    </w:p>
    <w:p w:rsidR="00FC32D9" w:rsidRDefault="00FC32D9" w:rsidP="00FC32D9">
      <w:pPr>
        <w:ind w:left="937"/>
        <w:rPr>
          <w:sz w:val="24"/>
        </w:rPr>
      </w:pPr>
      <w:r>
        <w:rPr>
          <w:b/>
          <w:sz w:val="24"/>
        </w:rPr>
        <w:t xml:space="preserve">Занимательные игры </w:t>
      </w:r>
      <w:r>
        <w:rPr>
          <w:sz w:val="24"/>
        </w:rPr>
        <w:t xml:space="preserve">со словами для развития </w:t>
      </w:r>
      <w:r>
        <w:rPr>
          <w:spacing w:val="-4"/>
          <w:sz w:val="24"/>
        </w:rPr>
        <w:t>речи</w:t>
      </w:r>
    </w:p>
    <w:p w:rsidR="00FC32D9" w:rsidRDefault="00FC32D9" w:rsidP="00FC32D9">
      <w:pPr>
        <w:ind w:left="937"/>
        <w:rPr>
          <w:sz w:val="24"/>
        </w:rPr>
      </w:pPr>
      <w:r>
        <w:rPr>
          <w:b/>
          <w:sz w:val="24"/>
        </w:rPr>
        <w:t>Изобразительные наглядные пособия</w:t>
      </w:r>
      <w:r>
        <w:rPr>
          <w:sz w:val="24"/>
        </w:rPr>
        <w:t>: Демонстрационный материал</w:t>
      </w:r>
      <w:r>
        <w:rPr>
          <w:spacing w:val="-2"/>
          <w:sz w:val="24"/>
        </w:rPr>
        <w:t>«Зима»,</w:t>
      </w:r>
    </w:p>
    <w:p w:rsidR="00FC32D9" w:rsidRDefault="00FC32D9" w:rsidP="00FC32D9">
      <w:pPr>
        <w:pStyle w:val="a3"/>
        <w:tabs>
          <w:tab w:val="left" w:pos="1483"/>
          <w:tab w:val="left" w:pos="3250"/>
          <w:tab w:val="left" w:pos="4612"/>
          <w:tab w:val="left" w:pos="6621"/>
        </w:tabs>
        <w:ind w:left="230" w:right="262" w:firstLine="0"/>
      </w:pPr>
      <w:r>
        <w:rPr>
          <w:spacing w:val="-2"/>
        </w:rPr>
        <w:lastRenderedPageBreak/>
        <w:t>«Храбрый</w:t>
      </w:r>
      <w:r>
        <w:tab/>
        <w:t>утенок»(серия</w:t>
      </w:r>
      <w:r>
        <w:tab/>
        <w:t>картин для</w:t>
      </w:r>
      <w:r>
        <w:tab/>
        <w:t>развития связной</w:t>
      </w:r>
      <w:r>
        <w:tab/>
        <w:t xml:space="preserve">речи у  обучающихся начальной </w:t>
      </w:r>
      <w:r>
        <w:rPr>
          <w:spacing w:val="-2"/>
        </w:rPr>
        <w:t>школы»</w:t>
      </w:r>
    </w:p>
    <w:p w:rsidR="00FC32D9" w:rsidRDefault="00FC32D9" w:rsidP="00FC32D9">
      <w:pPr>
        <w:pStyle w:val="a3"/>
        <w:spacing w:before="3"/>
        <w:ind w:left="0" w:firstLine="0"/>
      </w:pPr>
    </w:p>
    <w:p w:rsidR="00FC32D9" w:rsidRDefault="00FC32D9" w:rsidP="00FC32D9">
      <w:pPr>
        <w:spacing w:line="274" w:lineRule="exact"/>
        <w:ind w:left="3043"/>
        <w:rPr>
          <w:b/>
          <w:sz w:val="24"/>
        </w:rPr>
      </w:pPr>
      <w:r>
        <w:rPr>
          <w:b/>
          <w:sz w:val="24"/>
        </w:rPr>
        <w:t xml:space="preserve">Электронно-образовательные </w:t>
      </w:r>
      <w:r>
        <w:rPr>
          <w:b/>
          <w:spacing w:val="-2"/>
          <w:sz w:val="24"/>
        </w:rPr>
        <w:t>ресурсы</w:t>
      </w:r>
    </w:p>
    <w:p w:rsidR="00FC32D9" w:rsidRDefault="00FC32D9" w:rsidP="00FC32D9">
      <w:pPr>
        <w:pStyle w:val="a3"/>
        <w:ind w:left="829" w:right="393" w:firstLine="0"/>
      </w:pPr>
      <w:r>
        <w:t>В помощь логопеду. Логопедическая служба в системе ППМС- сопровождения. В помощь логопеду. Логопедические пазлы.</w:t>
      </w:r>
    </w:p>
    <w:p w:rsidR="00A31FE4" w:rsidRDefault="00A31FE4" w:rsidP="00FC32D9">
      <w:pPr>
        <w:jc w:val="both"/>
      </w:pPr>
    </w:p>
    <w:p w:rsidR="009C1F5E" w:rsidRDefault="00FC32D9" w:rsidP="009C1F5E">
      <w:pPr>
        <w:pStyle w:val="a3"/>
        <w:spacing w:before="5"/>
        <w:ind w:left="0" w:firstLine="0"/>
      </w:pPr>
      <w:r>
        <w:t xml:space="preserve"> </w:t>
      </w:r>
    </w:p>
    <w:p w:rsidR="009C1F5E" w:rsidRDefault="009C1F5E" w:rsidP="009C1F5E">
      <w:pPr>
        <w:pStyle w:val="Heading1"/>
        <w:numPr>
          <w:ilvl w:val="0"/>
          <w:numId w:val="21"/>
        </w:numPr>
        <w:tabs>
          <w:tab w:val="left" w:pos="3943"/>
        </w:tabs>
        <w:ind w:left="3943" w:hanging="240"/>
        <w:jc w:val="both"/>
      </w:pPr>
      <w:r>
        <w:t xml:space="preserve">Содержание </w:t>
      </w:r>
      <w:r>
        <w:rPr>
          <w:spacing w:val="-2"/>
        </w:rPr>
        <w:t>программы</w:t>
      </w:r>
    </w:p>
    <w:p w:rsidR="009C1F5E" w:rsidRDefault="009C1F5E" w:rsidP="009C1F5E">
      <w:pPr>
        <w:pStyle w:val="a3"/>
        <w:spacing w:line="274" w:lineRule="exact"/>
        <w:ind w:left="1785" w:firstLine="0"/>
        <w:jc w:val="both"/>
      </w:pPr>
      <w:r>
        <w:t>Программасостоитиз2этаповкоррекционно-развивающей</w:t>
      </w:r>
      <w:r>
        <w:rPr>
          <w:spacing w:val="-2"/>
        </w:rPr>
        <w:t xml:space="preserve"> работы:</w:t>
      </w:r>
    </w:p>
    <w:p w:rsidR="009C1F5E" w:rsidRDefault="009C1F5E" w:rsidP="009C1F5E">
      <w:pPr>
        <w:pStyle w:val="a4"/>
        <w:numPr>
          <w:ilvl w:val="0"/>
          <w:numId w:val="12"/>
        </w:numPr>
        <w:tabs>
          <w:tab w:val="left" w:pos="1167"/>
        </w:tabs>
        <w:ind w:right="145" w:firstLine="767"/>
        <w:jc w:val="both"/>
        <w:rPr>
          <w:sz w:val="24"/>
        </w:rPr>
      </w:pPr>
      <w:r>
        <w:rPr>
          <w:sz w:val="24"/>
        </w:rPr>
        <w:t xml:space="preserve">Первый этап - предупреждение трудностей формирования письма и чтения, в том числе коррекция нарушений произношения (ориентировочная продолжительность </w:t>
      </w:r>
      <w:r>
        <w:rPr>
          <w:spacing w:val="-2"/>
          <w:sz w:val="24"/>
        </w:rPr>
        <w:t>1год).</w:t>
      </w:r>
    </w:p>
    <w:p w:rsidR="009C1F5E" w:rsidRPr="00047071" w:rsidRDefault="009C1F5E" w:rsidP="009C1F5E">
      <w:pPr>
        <w:pStyle w:val="a4"/>
        <w:numPr>
          <w:ilvl w:val="0"/>
          <w:numId w:val="12"/>
        </w:numPr>
        <w:tabs>
          <w:tab w:val="left" w:pos="1148"/>
        </w:tabs>
        <w:ind w:right="142" w:firstLine="707"/>
        <w:jc w:val="both"/>
      </w:pPr>
      <w:r>
        <w:rPr>
          <w:sz w:val="24"/>
        </w:rPr>
        <w:t xml:space="preserve">Второй этап –собственно коррекция нарушения письма и чтения. Развитие фонематических процессов (фонематическое восприятие – слухо произносительная дифференциация фонем, звукобуквенный анализ и синтез).Развитие лексико- грамматического компонента языковой системы. Слово (лексико-грамматическое значение). Морфемный состав. Развитие связной речи. Работа над текстом. Проверка сформированности навыка письма и возможности его использования при выполнении разного уровня сложности продуктивных заданий. (ориентировочная продолжительность </w:t>
      </w:r>
      <w:r>
        <w:rPr>
          <w:spacing w:val="-2"/>
          <w:sz w:val="24"/>
        </w:rPr>
        <w:t>5лет).</w:t>
      </w:r>
    </w:p>
    <w:p w:rsidR="009C1F5E" w:rsidRDefault="009C1F5E" w:rsidP="009C1F5E">
      <w:pPr>
        <w:pStyle w:val="a4"/>
        <w:numPr>
          <w:ilvl w:val="0"/>
          <w:numId w:val="12"/>
        </w:numPr>
        <w:tabs>
          <w:tab w:val="left" w:pos="1148"/>
        </w:tabs>
        <w:ind w:right="142" w:firstLine="707"/>
        <w:jc w:val="both"/>
      </w:pPr>
      <w:r>
        <w:t xml:space="preserve"> Работа организуется в форме индивидуальных и групповых занятий. Продолжительность логопедических занятий определяется в соответствии с санитарно-эпидемиологическими требованиями и составляет в 1 классе – групповое занятие -35-40 минут, индивидуальное– 20-40 минут; во 2-5 классах – групповое занятие -40-45 минут, индивидуальное – 20-25 минут. Логопедические обследование проводится 1 раз в год.</w:t>
      </w:r>
      <w:r w:rsidR="00E203D9">
        <w:t xml:space="preserve"> Логопедические занятия проводятся с периодичностью 2 раза в неделю.</w:t>
      </w:r>
    </w:p>
    <w:p w:rsidR="009C1F5E" w:rsidRDefault="009C1F5E" w:rsidP="009C1F5E">
      <w:pPr>
        <w:pStyle w:val="a3"/>
        <w:spacing w:before="5"/>
        <w:ind w:left="0" w:firstLine="0"/>
      </w:pPr>
    </w:p>
    <w:p w:rsidR="009C1F5E" w:rsidRPr="00B93182" w:rsidRDefault="009C1F5E" w:rsidP="009C1F5E">
      <w:pPr>
        <w:ind w:left="447" w:right="473"/>
        <w:jc w:val="center"/>
        <w:rPr>
          <w:b/>
          <w:sz w:val="24"/>
        </w:rPr>
      </w:pPr>
      <w:r w:rsidRPr="00B93182">
        <w:rPr>
          <w:b/>
          <w:sz w:val="24"/>
        </w:rPr>
        <w:t xml:space="preserve">Содержание мероприятий в рамках реализации </w:t>
      </w:r>
      <w:r w:rsidRPr="00B93182">
        <w:rPr>
          <w:b/>
          <w:spacing w:val="-2"/>
          <w:sz w:val="24"/>
        </w:rPr>
        <w:t>программы</w:t>
      </w:r>
    </w:p>
    <w:p w:rsidR="009C1F5E" w:rsidRPr="00B93182" w:rsidRDefault="009C1F5E" w:rsidP="009C1F5E">
      <w:pPr>
        <w:pStyle w:val="a3"/>
        <w:spacing w:before="44" w:after="1"/>
        <w:ind w:left="0" w:firstLine="0"/>
        <w:rPr>
          <w:b/>
          <w:sz w:val="20"/>
        </w:rPr>
      </w:pPr>
    </w:p>
    <w:tbl>
      <w:tblPr>
        <w:tblStyle w:val="TableNormal"/>
        <w:tblW w:w="9378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"/>
        <w:gridCol w:w="408"/>
        <w:gridCol w:w="1700"/>
        <w:gridCol w:w="2906"/>
        <w:gridCol w:w="3189"/>
        <w:gridCol w:w="1133"/>
        <w:gridCol w:w="20"/>
      </w:tblGrid>
      <w:tr w:rsidR="009C1F5E" w:rsidTr="009C1F5E">
        <w:trPr>
          <w:gridBefore w:val="1"/>
          <w:wBefore w:w="22" w:type="dxa"/>
          <w:trHeight w:val="938"/>
        </w:trPr>
        <w:tc>
          <w:tcPr>
            <w:tcW w:w="408" w:type="dxa"/>
          </w:tcPr>
          <w:p w:rsidR="009C1F5E" w:rsidRDefault="009C1F5E" w:rsidP="00F471F8">
            <w:pPr>
              <w:pStyle w:val="TableParagraph"/>
              <w:spacing w:before="51" w:line="240" w:lineRule="auto"/>
              <w:ind w:left="0"/>
              <w:rPr>
                <w:b/>
                <w:sz w:val="24"/>
              </w:rPr>
            </w:pPr>
          </w:p>
          <w:p w:rsidR="009C1F5E" w:rsidRDefault="009C1F5E" w:rsidP="00F471F8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:rsidR="009C1F5E" w:rsidRDefault="009C1F5E" w:rsidP="008F7EC2">
            <w:pPr>
              <w:pStyle w:val="TableParagraph"/>
              <w:spacing w:before="52" w:line="240" w:lineRule="auto"/>
              <w:ind w:left="0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</w:t>
            </w:r>
            <w:r>
              <w:rPr>
                <w:b/>
                <w:spacing w:val="-4"/>
                <w:sz w:val="24"/>
              </w:rPr>
              <w:t>ятие</w:t>
            </w:r>
          </w:p>
        </w:tc>
        <w:tc>
          <w:tcPr>
            <w:tcW w:w="2906" w:type="dxa"/>
          </w:tcPr>
          <w:p w:rsidR="009C1F5E" w:rsidRDefault="009C1F5E" w:rsidP="00F471F8">
            <w:pPr>
              <w:pStyle w:val="TableParagraph"/>
              <w:spacing w:before="52" w:line="240" w:lineRule="auto"/>
              <w:ind w:left="722" w:firstLine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3189" w:type="dxa"/>
          </w:tcPr>
          <w:p w:rsidR="009C1F5E" w:rsidRDefault="009C1F5E" w:rsidP="00F471F8">
            <w:pPr>
              <w:pStyle w:val="TableParagraph"/>
              <w:spacing w:before="52" w:line="240" w:lineRule="auto"/>
              <w:ind w:left="1060" w:right="57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Предполагаемый результат</w:t>
            </w:r>
          </w:p>
        </w:tc>
        <w:tc>
          <w:tcPr>
            <w:tcW w:w="1153" w:type="dxa"/>
            <w:gridSpan w:val="2"/>
          </w:tcPr>
          <w:p w:rsidR="009C1F5E" w:rsidRDefault="009C1F5E" w:rsidP="00F471F8">
            <w:pPr>
              <w:pStyle w:val="TableParagraph"/>
              <w:spacing w:before="52" w:line="240" w:lineRule="auto"/>
              <w:ind w:left="268" w:right="228" w:hanging="2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 ствен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C1F5E" w:rsidTr="009C1F5E">
        <w:trPr>
          <w:gridBefore w:val="1"/>
          <w:wBefore w:w="22" w:type="dxa"/>
          <w:trHeight w:val="1485"/>
        </w:trPr>
        <w:tc>
          <w:tcPr>
            <w:tcW w:w="408" w:type="dxa"/>
          </w:tcPr>
          <w:p w:rsidR="009C1F5E" w:rsidRDefault="009C1F5E" w:rsidP="00F471F8">
            <w:pPr>
              <w:pStyle w:val="TableParagraph"/>
              <w:spacing w:before="42" w:line="240" w:lineRule="auto"/>
              <w:ind w:left="0"/>
              <w:rPr>
                <w:b/>
                <w:sz w:val="24"/>
              </w:rPr>
            </w:pPr>
          </w:p>
          <w:p w:rsidR="009C1F5E" w:rsidRDefault="009C1F5E" w:rsidP="00F471F8">
            <w:pPr>
              <w:pStyle w:val="TableParagraph"/>
              <w:spacing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9C1F5E" w:rsidRDefault="009C1F5E" w:rsidP="00F471F8">
            <w:pPr>
              <w:pStyle w:val="TableParagraph"/>
              <w:spacing w:before="42" w:line="240" w:lineRule="auto"/>
              <w:ind w:left="132" w:right="57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Логопедическа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906" w:type="dxa"/>
          </w:tcPr>
          <w:p w:rsidR="009C1F5E" w:rsidRDefault="009C1F5E" w:rsidP="00F471F8">
            <w:pPr>
              <w:pStyle w:val="TableParagraph"/>
              <w:spacing w:before="42" w:line="240" w:lineRule="auto"/>
              <w:ind w:left="36" w:right="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Выявление особенностей речевого развития обучающихся с ТНР, особенностей чтения и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3189" w:type="dxa"/>
          </w:tcPr>
          <w:p w:rsidR="009C1F5E" w:rsidRDefault="009C1F5E" w:rsidP="00F471F8">
            <w:pPr>
              <w:pStyle w:val="TableParagraph"/>
              <w:spacing w:before="42" w:line="240" w:lineRule="auto"/>
              <w:ind w:left="100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Выявление недостатков в развитии речи обучающихся с ТНР</w:t>
            </w:r>
          </w:p>
        </w:tc>
        <w:tc>
          <w:tcPr>
            <w:tcW w:w="1153" w:type="dxa"/>
            <w:gridSpan w:val="2"/>
          </w:tcPr>
          <w:p w:rsidR="009C1F5E" w:rsidRDefault="009C1F5E" w:rsidP="00F471F8">
            <w:pPr>
              <w:pStyle w:val="TableParagraph"/>
              <w:spacing w:before="42" w:line="240" w:lineRule="auto"/>
              <w:ind w:left="175" w:hanging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Учитель- 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9C1F5E" w:rsidTr="009C1F5E">
        <w:trPr>
          <w:gridBefore w:val="1"/>
          <w:wBefore w:w="22" w:type="dxa"/>
          <w:trHeight w:val="2135"/>
        </w:trPr>
        <w:tc>
          <w:tcPr>
            <w:tcW w:w="408" w:type="dxa"/>
            <w:tcBorders>
              <w:bottom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2" w:line="240" w:lineRule="auto"/>
              <w:ind w:left="0"/>
              <w:rPr>
                <w:b/>
                <w:sz w:val="24"/>
              </w:rPr>
            </w:pPr>
          </w:p>
          <w:p w:rsidR="009C1F5E" w:rsidRDefault="009C1F5E" w:rsidP="00F471F8">
            <w:pPr>
              <w:pStyle w:val="TableParagraph"/>
              <w:spacing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2" w:line="240" w:lineRule="auto"/>
              <w:ind w:left="439" w:right="57" w:hanging="2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Консульти- рование</w:t>
            </w:r>
          </w:p>
        </w:tc>
        <w:tc>
          <w:tcPr>
            <w:tcW w:w="2906" w:type="dxa"/>
            <w:tcBorders>
              <w:bottom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2" w:line="240" w:lineRule="auto"/>
              <w:ind w:left="115" w:right="10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Логопедические </w:t>
            </w:r>
            <w:r>
              <w:rPr>
                <w:sz w:val="24"/>
              </w:rPr>
              <w:t xml:space="preserve">рекомендации по </w:t>
            </w:r>
            <w:r>
              <w:rPr>
                <w:spacing w:val="-4"/>
                <w:sz w:val="24"/>
              </w:rPr>
              <w:t xml:space="preserve">особенностяморганизации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 xml:space="preserve">коррекционно- </w:t>
            </w:r>
            <w:r>
              <w:rPr>
                <w:sz w:val="24"/>
              </w:rPr>
              <w:t>развивающей работы</w:t>
            </w:r>
          </w:p>
        </w:tc>
        <w:tc>
          <w:tcPr>
            <w:tcW w:w="3189" w:type="dxa"/>
            <w:tcBorders>
              <w:bottom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2" w:line="240" w:lineRule="auto"/>
              <w:ind w:left="78" w:right="7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Информирование всех участников образовательных отношений по вопросам, связанным с особенностями обучения, развития и адаптации обучающихся с </w:t>
            </w:r>
            <w:r>
              <w:rPr>
                <w:spacing w:val="-4"/>
                <w:sz w:val="24"/>
              </w:rPr>
              <w:t>ТНР</w:t>
            </w:r>
          </w:p>
        </w:tc>
        <w:tc>
          <w:tcPr>
            <w:tcW w:w="1153" w:type="dxa"/>
            <w:gridSpan w:val="2"/>
            <w:tcBorders>
              <w:bottom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2" w:line="240" w:lineRule="auto"/>
              <w:ind w:left="175" w:hanging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Учитель- 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9C1F5E" w:rsidTr="009C1F5E">
        <w:trPr>
          <w:gridBefore w:val="1"/>
          <w:wBefore w:w="22" w:type="dxa"/>
          <w:trHeight w:val="24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0"/>
              <w:rPr>
                <w:b/>
                <w:sz w:val="24"/>
              </w:rPr>
            </w:pPr>
          </w:p>
          <w:p w:rsidR="009C1F5E" w:rsidRDefault="009C1F5E" w:rsidP="00F471F8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227" w:right="96" w:hanging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Логопедическа </w:t>
            </w:r>
            <w:r>
              <w:rPr>
                <w:sz w:val="24"/>
              </w:rPr>
              <w:t>я коррекция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203" w:right="1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Проведение</w:t>
            </w:r>
            <w:r w:rsidR="00B9318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групповыхи </w:t>
            </w:r>
            <w:r>
              <w:rPr>
                <w:spacing w:val="-2"/>
                <w:sz w:val="24"/>
              </w:rPr>
              <w:t xml:space="preserve">индивидуальных коррекционно- </w:t>
            </w:r>
            <w:r>
              <w:rPr>
                <w:spacing w:val="-4"/>
                <w:sz w:val="24"/>
              </w:rPr>
              <w:t>развивающих</w:t>
            </w:r>
            <w:r w:rsidR="00B93182">
              <w:rPr>
                <w:spacing w:val="-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занятий</w:t>
            </w:r>
            <w:r w:rsidR="00B9318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>коррекции нарушений чтения и письма и развитию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речи с обучающимися с ТНР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83" w:right="72" w:hanging="5"/>
              <w:jc w:val="center"/>
              <w:rPr>
                <w:sz w:val="24"/>
              </w:rPr>
            </w:pPr>
            <w:r>
              <w:rPr>
                <w:sz w:val="24"/>
              </w:rPr>
              <w:t>Уменьшение степени выраженности речевого нарушения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письме, чтении, обеспечение максимальной реализации потенциала обучающихся с </w:t>
            </w:r>
            <w:r>
              <w:rPr>
                <w:spacing w:val="-4"/>
                <w:sz w:val="24"/>
              </w:rPr>
              <w:t>ТНР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172" w:hanging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Учитель- 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9C1F5E" w:rsidTr="009C1F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" w:type="dxa"/>
          <w:trHeight w:val="2318"/>
        </w:trPr>
        <w:tc>
          <w:tcPr>
            <w:tcW w:w="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E" w:rsidRDefault="009C1F5E" w:rsidP="00F471F8">
            <w:pPr>
              <w:pStyle w:val="TableParagraph"/>
              <w:spacing w:before="46" w:line="240" w:lineRule="auto"/>
              <w:ind w:left="0"/>
              <w:rPr>
                <w:b/>
                <w:sz w:val="24"/>
              </w:rPr>
            </w:pPr>
          </w:p>
          <w:p w:rsidR="009C1F5E" w:rsidRDefault="009C1F5E" w:rsidP="00F471F8">
            <w:pPr>
              <w:pStyle w:val="TableParagraph"/>
              <w:spacing w:before="1" w:line="240" w:lineRule="auto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129" w:right="57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Логопедическа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36" w:right="35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речевого развития учащихся с ТНР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98" w:right="95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динамики </w:t>
            </w:r>
            <w:r>
              <w:rPr>
                <w:spacing w:val="-4"/>
                <w:sz w:val="24"/>
              </w:rPr>
              <w:t>развития</w:t>
            </w:r>
            <w:r w:rsidR="00B9318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  <w:r w:rsidR="00B9318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обучающихся</w:t>
            </w:r>
            <w:r w:rsidR="00B9318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z w:val="24"/>
              </w:rPr>
              <w:t>ТНР, их успешности в освоении адаптированной основной образовательной программы,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</w:t>
            </w:r>
            <w:r>
              <w:rPr>
                <w:spacing w:val="-2"/>
                <w:sz w:val="24"/>
              </w:rPr>
              <w:t>коррекционно-развивающих мероприятий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E" w:rsidRDefault="009C1F5E" w:rsidP="00F471F8">
            <w:pPr>
              <w:pStyle w:val="TableParagraph"/>
              <w:spacing w:before="47" w:line="240" w:lineRule="auto"/>
              <w:ind w:left="172" w:hanging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Учитель- </w:t>
            </w:r>
            <w:r>
              <w:rPr>
                <w:spacing w:val="-2"/>
                <w:sz w:val="24"/>
              </w:rPr>
              <w:t>логопед</w:t>
            </w:r>
          </w:p>
        </w:tc>
      </w:tr>
    </w:tbl>
    <w:p w:rsidR="009C1F5E" w:rsidRDefault="009C1F5E" w:rsidP="009C1F5E">
      <w:pPr>
        <w:pStyle w:val="a3"/>
        <w:spacing w:before="7"/>
        <w:ind w:left="0" w:firstLine="0"/>
        <w:rPr>
          <w:b/>
        </w:rPr>
      </w:pPr>
    </w:p>
    <w:p w:rsidR="009C1F5E" w:rsidRDefault="009C1F5E" w:rsidP="009C1F5E">
      <w:pPr>
        <w:pStyle w:val="a3"/>
        <w:ind w:right="150" w:firstLine="1127"/>
        <w:jc w:val="both"/>
      </w:pPr>
      <w:r>
        <w:t>Содержание коррекционно-развивающей работы для каждого обучающегося определяетсясучетомегоособыхобразовательныхпотребностейнаосноверекомендаций психолого-медико-педагогической комиссии, индивидуальной программы реабилитации.</w:t>
      </w:r>
    </w:p>
    <w:p w:rsidR="009C1F5E" w:rsidRDefault="009C1F5E" w:rsidP="009C1F5E">
      <w:pPr>
        <w:pStyle w:val="a3"/>
        <w:ind w:right="151" w:firstLine="1187"/>
        <w:jc w:val="both"/>
      </w:pPr>
      <w:r>
        <w:t>Программа коррекционной работы обеспечивает осуществление специальной поддержки освоения АООП НОО для детей с ТНР.</w:t>
      </w:r>
    </w:p>
    <w:p w:rsidR="009C1F5E" w:rsidRDefault="009C1F5E" w:rsidP="009C1F5E">
      <w:pPr>
        <w:pStyle w:val="a3"/>
        <w:ind w:right="146" w:firstLine="1187"/>
        <w:jc w:val="both"/>
      </w:pPr>
      <w:r>
        <w:t>Специальная поддержка освоения АООП НОО осуществляется в ходе всей образовательной деятельности.</w:t>
      </w:r>
    </w:p>
    <w:p w:rsidR="009C1F5E" w:rsidRDefault="009C1F5E" w:rsidP="009C1F5E">
      <w:pPr>
        <w:pStyle w:val="a3"/>
        <w:spacing w:before="1"/>
        <w:ind w:right="153" w:firstLine="1187"/>
        <w:jc w:val="both"/>
      </w:pPr>
      <w:r>
        <w:t>Основными образовательными направлениями в специальной поддержке освоения АООП НОО являются:</w:t>
      </w:r>
    </w:p>
    <w:p w:rsidR="009C1F5E" w:rsidRDefault="009C1F5E" w:rsidP="009C1F5E">
      <w:pPr>
        <w:pStyle w:val="a3"/>
        <w:ind w:left="1310" w:right="154" w:firstLine="0"/>
        <w:jc w:val="both"/>
      </w:pPr>
      <w:r>
        <w:t>коррекционная помощь в овладении базовым содержанием обучения; коррекция</w:t>
      </w:r>
      <w:r w:rsidR="00B93182">
        <w:t xml:space="preserve"> </w:t>
      </w:r>
      <w:r>
        <w:t>нарушений</w:t>
      </w:r>
      <w:r w:rsidR="00B93182">
        <w:t xml:space="preserve"> </w:t>
      </w:r>
      <w:r>
        <w:t>устной</w:t>
      </w:r>
      <w:r w:rsidR="00B93182">
        <w:t xml:space="preserve"> </w:t>
      </w:r>
      <w:r>
        <w:t>речи,</w:t>
      </w:r>
      <w:r w:rsidR="00B93182">
        <w:t xml:space="preserve"> </w:t>
      </w:r>
      <w:r>
        <w:t>коррекция</w:t>
      </w:r>
      <w:r w:rsidR="00B93182">
        <w:t xml:space="preserve"> </w:t>
      </w:r>
      <w:r>
        <w:t>и</w:t>
      </w:r>
      <w:r w:rsidR="00B93182">
        <w:t xml:space="preserve"> </w:t>
      </w:r>
      <w:r>
        <w:t>профилактика</w:t>
      </w:r>
      <w:r w:rsidR="00B93182">
        <w:t xml:space="preserve"> </w:t>
      </w:r>
      <w:r>
        <w:rPr>
          <w:spacing w:val="-2"/>
        </w:rPr>
        <w:t>нарушений</w:t>
      </w:r>
    </w:p>
    <w:p w:rsidR="009C1F5E" w:rsidRDefault="009C1F5E" w:rsidP="009C1F5E">
      <w:pPr>
        <w:pStyle w:val="a3"/>
        <w:ind w:firstLine="0"/>
        <w:jc w:val="both"/>
      </w:pPr>
      <w:r>
        <w:t>чтения</w:t>
      </w:r>
      <w:r w:rsidR="00B93182">
        <w:t xml:space="preserve"> </w:t>
      </w:r>
      <w:r>
        <w:t>и</w:t>
      </w:r>
      <w:r w:rsidR="00B93182">
        <w:t xml:space="preserve"> </w:t>
      </w:r>
      <w:r>
        <w:rPr>
          <w:spacing w:val="-2"/>
        </w:rPr>
        <w:t>письма;</w:t>
      </w:r>
    </w:p>
    <w:p w:rsidR="009C1F5E" w:rsidRDefault="009C1F5E" w:rsidP="009C1F5E">
      <w:pPr>
        <w:pStyle w:val="a3"/>
        <w:ind w:right="154" w:firstLine="1187"/>
        <w:jc w:val="both"/>
      </w:pPr>
      <w:r>
        <w:t xml:space="preserve">развитие сознательного использования языковых средств в различных коммуникативных ситуациях с целью реализации полноценных социальных контактов с </w:t>
      </w:r>
      <w:r>
        <w:rPr>
          <w:spacing w:val="-2"/>
        </w:rPr>
        <w:t>окружающими;</w:t>
      </w:r>
    </w:p>
    <w:p w:rsidR="009C1F5E" w:rsidRDefault="009C1F5E" w:rsidP="009C1F5E">
      <w:pPr>
        <w:pStyle w:val="a3"/>
        <w:ind w:right="152"/>
        <w:jc w:val="both"/>
      </w:pPr>
      <w: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9C1F5E" w:rsidRDefault="009C1F5E" w:rsidP="009C1F5E">
      <w:pPr>
        <w:pStyle w:val="a3"/>
        <w:ind w:right="144"/>
        <w:jc w:val="both"/>
      </w:pPr>
      <w: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 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:rsidR="009C1F5E" w:rsidRDefault="009C1F5E" w:rsidP="009C1F5E">
      <w:pPr>
        <w:pStyle w:val="a3"/>
        <w:spacing w:before="1"/>
        <w:ind w:right="145" w:firstLine="1187"/>
        <w:jc w:val="both"/>
      </w:pPr>
      <w:r>
        <w:t xml:space="preserve">Программа коррекционной работы может предусматривать вариативные формы специального сопровождения обучающихся с ТНР.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всей образовательной деятельности,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</w:t>
      </w:r>
      <w:r>
        <w:lastRenderedPageBreak/>
        <w:t>усвоению программы по всем предметным областям, работа по формированию полноценной речемыслительной деятельности.</w:t>
      </w:r>
    </w:p>
    <w:p w:rsidR="009C1F5E" w:rsidRDefault="009C1F5E" w:rsidP="009C1F5E">
      <w:pPr>
        <w:rPr>
          <w:sz w:val="24"/>
        </w:rPr>
      </w:pPr>
    </w:p>
    <w:p w:rsidR="009C1F5E" w:rsidRDefault="009C1F5E" w:rsidP="009C1F5E">
      <w:pPr>
        <w:spacing w:before="3" w:line="274" w:lineRule="exact"/>
        <w:ind w:left="2637"/>
        <w:jc w:val="both"/>
        <w:rPr>
          <w:b/>
          <w:sz w:val="24"/>
        </w:rPr>
      </w:pPr>
      <w:r>
        <w:rPr>
          <w:b/>
          <w:sz w:val="24"/>
        </w:rPr>
        <w:t>Контроль и оценка планируемых</w:t>
      </w:r>
      <w:r>
        <w:rPr>
          <w:b/>
          <w:spacing w:val="-2"/>
          <w:sz w:val="24"/>
        </w:rPr>
        <w:t xml:space="preserve"> результатов</w:t>
      </w:r>
    </w:p>
    <w:p w:rsidR="009C1F5E" w:rsidRDefault="009C1F5E" w:rsidP="009C1F5E">
      <w:pPr>
        <w:pStyle w:val="a3"/>
        <w:tabs>
          <w:tab w:val="left" w:pos="1559"/>
          <w:tab w:val="left" w:pos="3274"/>
          <w:tab w:val="left" w:pos="4768"/>
          <w:tab w:val="left" w:pos="7080"/>
          <w:tab w:val="left" w:pos="7469"/>
        </w:tabs>
        <w:ind w:right="145" w:firstLine="767"/>
      </w:pPr>
      <w:r>
        <w:rPr>
          <w:spacing w:val="-4"/>
        </w:rPr>
        <w:t>Для</w:t>
      </w:r>
      <w:r>
        <w:tab/>
      </w:r>
      <w:r>
        <w:rPr>
          <w:spacing w:val="-2"/>
        </w:rPr>
        <w:t>отслеживания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предусматриваются</w:t>
      </w:r>
      <w:r>
        <w:tab/>
      </w:r>
      <w:r>
        <w:rPr>
          <w:spacing w:val="-10"/>
        </w:rPr>
        <w:t>в</w:t>
      </w:r>
      <w:r>
        <w:tab/>
        <w:t xml:space="preserve">следующие </w:t>
      </w:r>
      <w:r>
        <w:rPr>
          <w:b/>
        </w:rPr>
        <w:t xml:space="preserve">формы </w:t>
      </w:r>
      <w:r>
        <w:rPr>
          <w:b/>
          <w:spacing w:val="-2"/>
        </w:rPr>
        <w:t>контроля</w:t>
      </w:r>
      <w:r>
        <w:rPr>
          <w:spacing w:val="-2"/>
        </w:rPr>
        <w:t>:</w:t>
      </w:r>
    </w:p>
    <w:p w:rsidR="009C1F5E" w:rsidRDefault="009C1F5E" w:rsidP="009C1F5E">
      <w:pPr>
        <w:pStyle w:val="a3"/>
        <w:ind w:left="830" w:firstLine="0"/>
      </w:pPr>
      <w:r>
        <w:t xml:space="preserve">-диагностика устной и письменной речи (в речевой </w:t>
      </w:r>
      <w:r>
        <w:rPr>
          <w:spacing w:val="-2"/>
        </w:rPr>
        <w:t>карте)</w:t>
      </w:r>
    </w:p>
    <w:p w:rsidR="009C1F5E" w:rsidRDefault="009C1F5E" w:rsidP="009C1F5E">
      <w:pPr>
        <w:pStyle w:val="a3"/>
        <w:ind w:left="830" w:firstLine="0"/>
      </w:pPr>
      <w:r>
        <w:rPr>
          <w:spacing w:val="-2"/>
        </w:rPr>
        <w:t>-построение индивидуального речевого профиля учащегося;</w:t>
      </w:r>
    </w:p>
    <w:p w:rsidR="009C1F5E" w:rsidRDefault="009C1F5E" w:rsidP="009C1F5E">
      <w:pPr>
        <w:pStyle w:val="a3"/>
        <w:ind w:left="830" w:firstLine="0"/>
        <w:rPr>
          <w:spacing w:val="-6"/>
        </w:rPr>
      </w:pPr>
      <w:r>
        <w:rPr>
          <w:spacing w:val="-6"/>
        </w:rPr>
        <w:t>-мониторинг динамики развития речи обучающихся с ТНР.</w:t>
      </w:r>
    </w:p>
    <w:p w:rsidR="009D266A" w:rsidRDefault="009D266A" w:rsidP="009C1F5E">
      <w:pPr>
        <w:pStyle w:val="a3"/>
        <w:ind w:left="830" w:firstLine="0"/>
        <w:rPr>
          <w:spacing w:val="-6"/>
        </w:rPr>
      </w:pPr>
    </w:p>
    <w:p w:rsidR="009D266A" w:rsidRDefault="009D266A" w:rsidP="009C1F5E">
      <w:pPr>
        <w:pStyle w:val="a3"/>
        <w:ind w:left="830" w:firstLine="0"/>
        <w:rPr>
          <w:spacing w:val="-6"/>
        </w:rPr>
      </w:pPr>
    </w:p>
    <w:p w:rsidR="009D266A" w:rsidRDefault="009D266A" w:rsidP="009D266A">
      <w:pPr>
        <w:pStyle w:val="a4"/>
        <w:numPr>
          <w:ilvl w:val="0"/>
          <w:numId w:val="21"/>
        </w:numPr>
        <w:tabs>
          <w:tab w:val="left" w:pos="690"/>
          <w:tab w:val="left" w:pos="8626"/>
        </w:tabs>
        <w:spacing w:before="87" w:after="8"/>
        <w:ind w:left="690" w:hanging="240"/>
        <w:jc w:val="left"/>
        <w:rPr>
          <w:sz w:val="24"/>
        </w:rPr>
      </w:pPr>
      <w:r>
        <w:rPr>
          <w:b/>
          <w:sz w:val="24"/>
        </w:rPr>
        <w:t xml:space="preserve">План коррекционно-развивающих занятий для обучающихся с </w:t>
      </w:r>
      <w:r>
        <w:rPr>
          <w:b/>
          <w:spacing w:val="-5"/>
          <w:sz w:val="24"/>
        </w:rPr>
        <w:t>ТНР</w:t>
      </w:r>
      <w:r>
        <w:rPr>
          <w:b/>
          <w:sz w:val="24"/>
        </w:rPr>
        <w:tab/>
      </w:r>
      <w:r>
        <w:rPr>
          <w:sz w:val="24"/>
        </w:rPr>
        <w:t xml:space="preserve">1 </w:t>
      </w:r>
      <w:r>
        <w:rPr>
          <w:spacing w:val="-5"/>
          <w:sz w:val="24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305"/>
        <w:gridCol w:w="1452"/>
      </w:tblGrid>
      <w:tr w:rsidR="009D266A" w:rsidTr="00F471F8">
        <w:trPr>
          <w:trHeight w:val="552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52" w:type="dxa"/>
          </w:tcPr>
          <w:p w:rsidR="009D266A" w:rsidRDefault="009D266A" w:rsidP="00F471F8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9D266A" w:rsidRDefault="009D266A" w:rsidP="00F471F8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9D266A" w:rsidTr="009D266A">
        <w:trPr>
          <w:trHeight w:val="699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05" w:type="dxa"/>
          </w:tcPr>
          <w:p w:rsidR="009D266A" w:rsidRDefault="009D266A" w:rsidP="009D266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 логопедического обследования</w:t>
            </w:r>
          </w:p>
          <w:p w:rsidR="009D266A" w:rsidRDefault="009D266A" w:rsidP="00F471F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551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05" w:type="dxa"/>
          </w:tcPr>
          <w:p w:rsidR="009D266A" w:rsidRDefault="009D266A" w:rsidP="009D26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логопедического </w:t>
            </w:r>
          </w:p>
          <w:p w:rsidR="009D266A" w:rsidRDefault="009D266A" w:rsidP="00F471F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551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Логопедические упражнения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551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Логопедические упражнения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554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tabs>
                <w:tab w:val="left" w:pos="2576"/>
                <w:tab w:val="left" w:pos="4671"/>
                <w:tab w:val="left" w:pos="654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</w:p>
          <w:p w:rsidR="009D266A" w:rsidRDefault="00B93182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9D266A">
              <w:rPr>
                <w:sz w:val="24"/>
              </w:rPr>
              <w:t>обственного</w:t>
            </w:r>
            <w:r>
              <w:rPr>
                <w:sz w:val="24"/>
              </w:rPr>
              <w:t xml:space="preserve"> </w:t>
            </w:r>
            <w:r w:rsidR="009D266A">
              <w:rPr>
                <w:spacing w:val="-4"/>
                <w:sz w:val="24"/>
              </w:rPr>
              <w:t>тела.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пространстве.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9D266A">
        <w:trPr>
          <w:trHeight w:val="439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Размер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8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Сутки.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Месяцы.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8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слог.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Слоги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6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Слог-слияние.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8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275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 w:rsidR="00B93182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931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У.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266A" w:rsidTr="00F471F8">
        <w:trPr>
          <w:trHeight w:val="554"/>
        </w:trPr>
        <w:tc>
          <w:tcPr>
            <w:tcW w:w="636" w:type="dxa"/>
          </w:tcPr>
          <w:p w:rsidR="009D266A" w:rsidRDefault="009D266A" w:rsidP="00F471F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05" w:type="dxa"/>
          </w:tcPr>
          <w:p w:rsidR="009D266A" w:rsidRDefault="009D266A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52" w:type="dxa"/>
          </w:tcPr>
          <w:p w:rsidR="009D266A" w:rsidRDefault="008F7EC2" w:rsidP="00F471F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9D266A" w:rsidRDefault="009D266A" w:rsidP="009D266A">
      <w:pPr>
        <w:jc w:val="center"/>
        <w:rPr>
          <w:sz w:val="24"/>
        </w:rPr>
        <w:sectPr w:rsidR="009D266A">
          <w:pgSz w:w="11910" w:h="16840"/>
          <w:pgMar w:top="880" w:right="700" w:bottom="1200" w:left="1580" w:header="0" w:footer="1003" w:gutter="0"/>
          <w:cols w:space="720"/>
        </w:sectPr>
      </w:pPr>
    </w:p>
    <w:p w:rsidR="00000831" w:rsidRDefault="00000831" w:rsidP="00000831">
      <w:pPr>
        <w:spacing w:before="92" w:line="274" w:lineRule="exact"/>
        <w:ind w:left="447" w:right="47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План коррекционно-развивающих занятий для обучающихся с </w:t>
      </w:r>
      <w:r>
        <w:rPr>
          <w:b/>
          <w:spacing w:val="-5"/>
          <w:sz w:val="24"/>
        </w:rPr>
        <w:t>ТНР</w:t>
      </w:r>
    </w:p>
    <w:p w:rsidR="00000831" w:rsidRDefault="00000831" w:rsidP="00000831">
      <w:pPr>
        <w:pStyle w:val="a3"/>
        <w:spacing w:after="8" w:line="274" w:lineRule="exact"/>
        <w:ind w:left="682" w:firstLine="0"/>
        <w:jc w:val="center"/>
      </w:pPr>
      <w:r>
        <w:t xml:space="preserve">2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142"/>
        <w:gridCol w:w="1402"/>
      </w:tblGrid>
      <w:tr w:rsidR="00000831" w:rsidTr="00F471F8">
        <w:trPr>
          <w:trHeight w:val="552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02" w:type="dxa"/>
          </w:tcPr>
          <w:p w:rsidR="00000831" w:rsidRDefault="00000831" w:rsidP="00F471F8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</w:t>
            </w:r>
          </w:p>
          <w:p w:rsidR="00000831" w:rsidRDefault="00000831" w:rsidP="00F471F8">
            <w:pPr>
              <w:pStyle w:val="TableParagraph"/>
              <w:spacing w:line="26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000831" w:rsidTr="00F471F8">
        <w:trPr>
          <w:trHeight w:val="551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2" w:type="dxa"/>
          </w:tcPr>
          <w:p w:rsidR="00000831" w:rsidRDefault="00000831" w:rsidP="00000831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551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Фонематические</w:t>
            </w:r>
          </w:p>
          <w:p w:rsidR="00000831" w:rsidRDefault="00000831" w:rsidP="00F471F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процессы, слоговая структура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551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Словарь,</w:t>
            </w:r>
          </w:p>
          <w:p w:rsidR="00000831" w:rsidRDefault="00000831" w:rsidP="00F471F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словообразование, грамматический строй речи,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551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Организация логопедического обследования(письмо: </w:t>
            </w:r>
            <w:r>
              <w:rPr>
                <w:spacing w:val="-2"/>
                <w:sz w:val="24"/>
              </w:rPr>
              <w:t>диктант,</w:t>
            </w:r>
          </w:p>
          <w:p w:rsidR="00000831" w:rsidRDefault="00000831" w:rsidP="00F471F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списывание)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8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Пространственная </w:t>
            </w:r>
            <w:r>
              <w:rPr>
                <w:spacing w:val="-2"/>
                <w:sz w:val="24"/>
              </w:rPr>
              <w:t>ориентировка.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Временные </w:t>
            </w:r>
            <w:r>
              <w:rPr>
                <w:spacing w:val="-2"/>
                <w:sz w:val="24"/>
              </w:rPr>
              <w:t>представления.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 слухового внимания и</w:t>
            </w:r>
            <w:r>
              <w:rPr>
                <w:spacing w:val="-2"/>
                <w:sz w:val="24"/>
              </w:rPr>
              <w:t xml:space="preserve"> восприятия.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зрительного внимания и </w:t>
            </w:r>
            <w:r>
              <w:rPr>
                <w:spacing w:val="-2"/>
                <w:sz w:val="24"/>
              </w:rPr>
              <w:t>восприятия.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6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Сочетание жи-</w:t>
            </w:r>
            <w:r>
              <w:rPr>
                <w:spacing w:val="-5"/>
                <w:sz w:val="24"/>
              </w:rPr>
              <w:t>ши.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Сочетание ча-</w:t>
            </w:r>
            <w:r>
              <w:rPr>
                <w:spacing w:val="-5"/>
                <w:sz w:val="24"/>
              </w:rPr>
              <w:t>ща.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8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Сочетание чу-</w:t>
            </w:r>
            <w:r>
              <w:rPr>
                <w:spacing w:val="-5"/>
                <w:sz w:val="24"/>
              </w:rPr>
              <w:t>щу.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Сочетание чк, чн, нщ, </w:t>
            </w:r>
            <w:r>
              <w:rPr>
                <w:spacing w:val="-5"/>
                <w:sz w:val="24"/>
              </w:rPr>
              <w:t>щн.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42" w:type="dxa"/>
          </w:tcPr>
          <w:p w:rsidR="00000831" w:rsidRDefault="00000831" w:rsidP="0000083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Звуковой анализ и синтез.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Гласные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Гласные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8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Ударение. Гласные ударные и</w:t>
            </w:r>
            <w:r>
              <w:rPr>
                <w:spacing w:val="-2"/>
                <w:sz w:val="24"/>
              </w:rPr>
              <w:t xml:space="preserve"> безударные.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827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 логопедического обследования</w:t>
            </w:r>
            <w:r>
              <w:rPr>
                <w:spacing w:val="-2"/>
                <w:sz w:val="24"/>
              </w:rPr>
              <w:t>(артикуляционная</w:t>
            </w:r>
          </w:p>
          <w:p w:rsidR="00000831" w:rsidRDefault="00000831" w:rsidP="00F471F8">
            <w:pPr>
              <w:pStyle w:val="TableParagraph"/>
              <w:spacing w:line="270" w:lineRule="atLeast"/>
              <w:ind w:left="104" w:right="31"/>
              <w:rPr>
                <w:sz w:val="24"/>
              </w:rPr>
            </w:pPr>
            <w:r>
              <w:rPr>
                <w:sz w:val="24"/>
              </w:rPr>
              <w:t xml:space="preserve">моторика, звукопроизношение, словарь, словообразование </w:t>
            </w:r>
            <w:r>
              <w:rPr>
                <w:spacing w:val="-2"/>
                <w:sz w:val="24"/>
              </w:rPr>
              <w:t>ношение)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552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 карточками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551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 карточками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551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 карточками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Слоговой анализ и</w:t>
            </w:r>
            <w:r>
              <w:rPr>
                <w:spacing w:val="-2"/>
                <w:sz w:val="24"/>
              </w:rPr>
              <w:t xml:space="preserve"> синтез.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Согласные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8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Дифференциация гласных и согласных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Смягчительный </w:t>
            </w:r>
            <w:r>
              <w:rPr>
                <w:spacing w:val="-5"/>
                <w:sz w:val="24"/>
              </w:rPr>
              <w:t>ь.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Смягчительный ь.</w:t>
            </w:r>
            <w:r>
              <w:rPr>
                <w:spacing w:val="-2"/>
                <w:sz w:val="24"/>
              </w:rPr>
              <w:t xml:space="preserve"> Повторение.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Дифференциация Ь-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Разделительный </w:t>
            </w:r>
            <w:r>
              <w:rPr>
                <w:spacing w:val="-5"/>
                <w:sz w:val="24"/>
              </w:rPr>
              <w:t>ь.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6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9D266A" w:rsidRDefault="009D266A" w:rsidP="009C1F5E">
      <w:pPr>
        <w:pStyle w:val="a3"/>
        <w:ind w:left="830" w:firstLine="0"/>
      </w:pPr>
    </w:p>
    <w:p w:rsidR="00000831" w:rsidRDefault="00000831" w:rsidP="00000831">
      <w:pPr>
        <w:spacing w:before="92" w:line="274" w:lineRule="exact"/>
        <w:ind w:left="447" w:right="477"/>
        <w:jc w:val="center"/>
        <w:rPr>
          <w:b/>
          <w:sz w:val="24"/>
        </w:rPr>
      </w:pPr>
      <w:r>
        <w:rPr>
          <w:b/>
          <w:sz w:val="24"/>
        </w:rPr>
        <w:t xml:space="preserve">План коррекционно-развивающих занятий для обучающихся с </w:t>
      </w:r>
      <w:r>
        <w:rPr>
          <w:b/>
          <w:spacing w:val="-5"/>
          <w:sz w:val="24"/>
        </w:rPr>
        <w:t>ТНР</w:t>
      </w:r>
    </w:p>
    <w:p w:rsidR="00000831" w:rsidRDefault="00000831" w:rsidP="00000831">
      <w:pPr>
        <w:pStyle w:val="a3"/>
        <w:spacing w:after="8" w:line="274" w:lineRule="exact"/>
        <w:ind w:left="1827" w:right="1853" w:firstLine="0"/>
        <w:jc w:val="center"/>
      </w:pPr>
      <w:r>
        <w:t xml:space="preserve">3 </w:t>
      </w:r>
      <w:r>
        <w:rPr>
          <w:spacing w:val="-5"/>
        </w:rPr>
        <w:t>год</w:t>
      </w:r>
    </w:p>
    <w:p w:rsidR="00000831" w:rsidRDefault="00000831" w:rsidP="009C1F5E">
      <w:pPr>
        <w:pStyle w:val="a3"/>
        <w:ind w:left="830"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142"/>
        <w:gridCol w:w="1402"/>
      </w:tblGrid>
      <w:tr w:rsidR="00000831" w:rsidTr="00F471F8">
        <w:trPr>
          <w:trHeight w:val="278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-2"/>
                <w:sz w:val="24"/>
              </w:rPr>
              <w:t xml:space="preserve"> согласные.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Звонкие и глухие согласные.</w:t>
            </w:r>
            <w:r>
              <w:rPr>
                <w:spacing w:val="-2"/>
                <w:sz w:val="24"/>
              </w:rPr>
              <w:t xml:space="preserve"> Повторение.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Звуки Б—Б',П—</w:t>
            </w:r>
            <w:r>
              <w:rPr>
                <w:spacing w:val="-5"/>
                <w:sz w:val="24"/>
              </w:rPr>
              <w:t>П'.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00831" w:rsidTr="00F471F8">
        <w:trPr>
          <w:trHeight w:val="275"/>
        </w:trPr>
        <w:tc>
          <w:tcPr>
            <w:tcW w:w="814" w:type="dxa"/>
          </w:tcPr>
          <w:p w:rsidR="00000831" w:rsidRDefault="00000831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142" w:type="dxa"/>
          </w:tcPr>
          <w:p w:rsidR="00000831" w:rsidRDefault="00000831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Звуки Б—Б',П—П'.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02" w:type="dxa"/>
          </w:tcPr>
          <w:p w:rsidR="00000831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00831" w:rsidRDefault="00000831" w:rsidP="00000831">
      <w:pPr>
        <w:jc w:val="center"/>
        <w:rPr>
          <w:sz w:val="24"/>
        </w:rPr>
        <w:sectPr w:rsidR="00000831">
          <w:pgSz w:w="11910" w:h="16840"/>
          <w:pgMar w:top="880" w:right="700" w:bottom="1200" w:left="1580" w:header="0" w:footer="100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142"/>
        <w:gridCol w:w="1402"/>
      </w:tblGrid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ЗвукиВ-В',Ф—</w:t>
            </w:r>
            <w:r>
              <w:rPr>
                <w:spacing w:val="-5"/>
                <w:sz w:val="24"/>
              </w:rPr>
              <w:t>Ф'.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ЗвукиВ-В',Ф—Ф'.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8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ЗвукиГ—Г',К—К',Х—</w:t>
            </w:r>
            <w:r>
              <w:rPr>
                <w:spacing w:val="-5"/>
                <w:sz w:val="24"/>
              </w:rPr>
              <w:t>Х'.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ЗвукиГ—Г',К—</w:t>
            </w:r>
            <w:r>
              <w:rPr>
                <w:spacing w:val="-5"/>
                <w:sz w:val="24"/>
              </w:rPr>
              <w:t>К'.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ЗвукиГ—Г',К—К'.</w:t>
            </w:r>
            <w:r>
              <w:rPr>
                <w:spacing w:val="-2"/>
                <w:sz w:val="24"/>
              </w:rPr>
              <w:t xml:space="preserve"> Повторение.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ЗвукиД—Д',Т—</w:t>
            </w:r>
            <w:r>
              <w:rPr>
                <w:spacing w:val="-5"/>
                <w:sz w:val="24"/>
              </w:rPr>
              <w:t>Т'.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ЗвукиД—Д',Т—Т'.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Звуки3—3',С—</w:t>
            </w:r>
            <w:r>
              <w:rPr>
                <w:spacing w:val="-5"/>
                <w:sz w:val="24"/>
              </w:rPr>
              <w:t>С'.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Звуки3—3',С—С'.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ЗвукиЖ—</w:t>
            </w:r>
            <w:r>
              <w:rPr>
                <w:spacing w:val="-5"/>
                <w:sz w:val="24"/>
              </w:rPr>
              <w:t>Ш.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ЗвукиЖ—Ш.</w:t>
            </w:r>
            <w:r>
              <w:rPr>
                <w:spacing w:val="-2"/>
                <w:sz w:val="24"/>
              </w:rPr>
              <w:t xml:space="preserve"> Повторение.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 в тетради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 в тетради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Глассные А-Я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Лабиализованные гласные А-Я.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Лабиализованные гласные О-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Лабиализованные гласные О-Ё.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Лабиализованные гласные. Звуки О—</w:t>
            </w:r>
            <w:r>
              <w:rPr>
                <w:spacing w:val="-5"/>
                <w:sz w:val="24"/>
              </w:rPr>
              <w:t>У.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Лабиализованные гласные. Звуки О—У.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Лабиализованные гласные. Буквы Е—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Лабиализованные гласные.БуквыЕ—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 Р-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 Л—Л'—</w:t>
            </w:r>
            <w:r>
              <w:rPr>
                <w:spacing w:val="-5"/>
                <w:sz w:val="24"/>
              </w:rPr>
              <w:t>Й.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ЗвукиС—Сь,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ЗвукиЗ—З',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A33672">
        <w:trPr>
          <w:trHeight w:val="275"/>
        </w:trPr>
        <w:tc>
          <w:tcPr>
            <w:tcW w:w="814" w:type="dxa"/>
          </w:tcPr>
          <w:p w:rsidR="00A33672" w:rsidRDefault="00A33672" w:rsidP="00F471F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42" w:type="dxa"/>
          </w:tcPr>
          <w:p w:rsidR="00A33672" w:rsidRDefault="00A33672" w:rsidP="00F471F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A33672" w:rsidRDefault="00A33672" w:rsidP="00A33672">
      <w:pPr>
        <w:jc w:val="center"/>
        <w:rPr>
          <w:sz w:val="24"/>
        </w:rPr>
      </w:pPr>
    </w:p>
    <w:p w:rsidR="00A33672" w:rsidRDefault="00A33672" w:rsidP="00A33672">
      <w:pPr>
        <w:spacing w:before="92" w:line="274" w:lineRule="exact"/>
        <w:ind w:left="447" w:right="477"/>
        <w:jc w:val="center"/>
        <w:rPr>
          <w:b/>
          <w:sz w:val="24"/>
        </w:rPr>
      </w:pPr>
      <w:r>
        <w:rPr>
          <w:b/>
          <w:sz w:val="24"/>
        </w:rPr>
        <w:t xml:space="preserve">План коррекционно-развивающих занятий для обучающихся с </w:t>
      </w:r>
      <w:r>
        <w:rPr>
          <w:b/>
          <w:spacing w:val="-5"/>
          <w:sz w:val="24"/>
        </w:rPr>
        <w:t>ТНР</w:t>
      </w:r>
    </w:p>
    <w:p w:rsidR="00A33672" w:rsidRDefault="00A33672" w:rsidP="00A33672">
      <w:pPr>
        <w:pStyle w:val="a3"/>
        <w:spacing w:after="8" w:line="274" w:lineRule="exact"/>
        <w:ind w:left="1827" w:right="1853" w:firstLine="0"/>
        <w:jc w:val="center"/>
      </w:pPr>
      <w:r>
        <w:t xml:space="preserve">4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7003"/>
        <w:gridCol w:w="1402"/>
      </w:tblGrid>
      <w:tr w:rsidR="00A33672" w:rsidTr="00F471F8">
        <w:trPr>
          <w:trHeight w:val="552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02" w:type="dxa"/>
          </w:tcPr>
          <w:p w:rsidR="00A33672" w:rsidRDefault="00A33672" w:rsidP="00F471F8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</w:t>
            </w:r>
          </w:p>
          <w:p w:rsidR="00A33672" w:rsidRDefault="00A33672" w:rsidP="00F471F8">
            <w:pPr>
              <w:pStyle w:val="TableParagraph"/>
              <w:spacing w:line="26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A33672" w:rsidTr="00F471F8">
        <w:trPr>
          <w:trHeight w:val="551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827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логопедического обследования (письмо:</w:t>
            </w:r>
            <w:r>
              <w:rPr>
                <w:spacing w:val="-2"/>
                <w:sz w:val="24"/>
              </w:rPr>
              <w:t>диктант)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551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логопедического обследования(связная </w:t>
            </w:r>
            <w:r>
              <w:rPr>
                <w:spacing w:val="-2"/>
                <w:sz w:val="24"/>
              </w:rPr>
              <w:t>речь,</w:t>
            </w:r>
          </w:p>
          <w:p w:rsidR="00A33672" w:rsidRDefault="00A33672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письмо:</w:t>
            </w:r>
            <w:r>
              <w:rPr>
                <w:spacing w:val="-2"/>
                <w:sz w:val="24"/>
              </w:rPr>
              <w:t xml:space="preserve"> изложение)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8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Определение.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 w:rsidR="00F471F8">
              <w:rPr>
                <w:sz w:val="24"/>
              </w:rPr>
              <w:t xml:space="preserve"> 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6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Суффикс.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8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суффиксов.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речи(имена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существительные)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речи(имена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прилагательные)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(глаголы)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Предлоги.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8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Приставка,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различения.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551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>(артикуляционная</w:t>
            </w:r>
          </w:p>
          <w:p w:rsidR="00A33672" w:rsidRDefault="00A33672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моторика,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звукопроизношение,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процессы)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828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03" w:type="dxa"/>
          </w:tcPr>
          <w:p w:rsidR="00A33672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обследования(письмо: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диктант)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551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обследования(связная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речь,</w:t>
            </w:r>
          </w:p>
          <w:p w:rsidR="00A33672" w:rsidRDefault="00A33672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письмо:</w:t>
            </w:r>
            <w:r>
              <w:rPr>
                <w:spacing w:val="-2"/>
                <w:sz w:val="24"/>
              </w:rPr>
              <w:t xml:space="preserve"> изложение)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7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 w:rsidR="00F471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 w:rsidR="00F471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02" w:type="dxa"/>
          </w:tcPr>
          <w:p w:rsidR="00A33672" w:rsidRDefault="008F7EC2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275"/>
        </w:trPr>
        <w:tc>
          <w:tcPr>
            <w:tcW w:w="953" w:type="dxa"/>
          </w:tcPr>
          <w:p w:rsidR="00A33672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27-28</w:t>
            </w:r>
          </w:p>
        </w:tc>
        <w:tc>
          <w:tcPr>
            <w:tcW w:w="7003" w:type="dxa"/>
          </w:tcPr>
          <w:p w:rsidR="00A33672" w:rsidRDefault="00A33672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существительное.</w:t>
            </w:r>
          </w:p>
        </w:tc>
        <w:tc>
          <w:tcPr>
            <w:tcW w:w="1402" w:type="dxa"/>
          </w:tcPr>
          <w:p w:rsidR="00A33672" w:rsidRDefault="00F471F8" w:rsidP="00F471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3672" w:rsidTr="00F471F8">
        <w:trPr>
          <w:trHeight w:val="551"/>
        </w:trPr>
        <w:tc>
          <w:tcPr>
            <w:tcW w:w="953" w:type="dxa"/>
          </w:tcPr>
          <w:p w:rsidR="00A33672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20-30</w:t>
            </w:r>
          </w:p>
        </w:tc>
        <w:tc>
          <w:tcPr>
            <w:tcW w:w="7003" w:type="dxa"/>
          </w:tcPr>
          <w:p w:rsidR="00A33672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02" w:type="dxa"/>
          </w:tcPr>
          <w:p w:rsidR="00A33672" w:rsidRDefault="00F471F8" w:rsidP="00F471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A33672" w:rsidRDefault="00A33672" w:rsidP="00A33672">
      <w:pPr>
        <w:spacing w:line="258" w:lineRule="exact"/>
        <w:jc w:val="center"/>
        <w:rPr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</w:p>
    <w:p w:rsidR="00F471F8" w:rsidRDefault="00F471F8" w:rsidP="00F471F8">
      <w:pPr>
        <w:spacing w:before="92" w:line="274" w:lineRule="exact"/>
        <w:ind w:left="447" w:right="47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План коррекционно-развивающих занятий для обучающихся с </w:t>
      </w:r>
      <w:r>
        <w:rPr>
          <w:b/>
          <w:spacing w:val="-5"/>
          <w:sz w:val="24"/>
        </w:rPr>
        <w:t>ТНР</w:t>
      </w:r>
    </w:p>
    <w:p w:rsidR="00F471F8" w:rsidRDefault="00F471F8" w:rsidP="00F471F8">
      <w:pPr>
        <w:pStyle w:val="a3"/>
        <w:spacing w:after="8" w:line="274" w:lineRule="exact"/>
        <w:ind w:left="1827" w:right="1853" w:firstLine="0"/>
        <w:jc w:val="center"/>
      </w:pPr>
      <w:r>
        <w:t xml:space="preserve">5 </w:t>
      </w:r>
      <w:r>
        <w:rPr>
          <w:spacing w:val="-5"/>
        </w:rPr>
        <w:t>год</w:t>
      </w:r>
    </w:p>
    <w:p w:rsidR="00F471F8" w:rsidRDefault="00F471F8" w:rsidP="00A33672">
      <w:pPr>
        <w:spacing w:line="258" w:lineRule="exact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372"/>
        <w:gridCol w:w="1133"/>
      </w:tblGrid>
      <w:tr w:rsidR="00F471F8" w:rsidTr="00F471F8">
        <w:trPr>
          <w:trHeight w:val="828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3" w:type="dxa"/>
          </w:tcPr>
          <w:p w:rsidR="00F471F8" w:rsidRDefault="00F471F8" w:rsidP="00F471F8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</w:t>
            </w:r>
          </w:p>
          <w:p w:rsidR="00F471F8" w:rsidRDefault="00F471F8" w:rsidP="00F471F8">
            <w:pPr>
              <w:pStyle w:val="TableParagraph"/>
              <w:spacing w:line="270" w:lineRule="atLeast"/>
              <w:ind w:left="282" w:right="273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тво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471F8" w:rsidTr="00F471F8">
        <w:trPr>
          <w:trHeight w:val="551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логопедического обследования</w:t>
            </w:r>
            <w:r>
              <w:rPr>
                <w:spacing w:val="-2"/>
                <w:sz w:val="24"/>
              </w:rPr>
              <w:t>(артикуляционная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моторика, звукопроизношение, фонематические </w:t>
            </w:r>
            <w:r>
              <w:rPr>
                <w:spacing w:val="-2"/>
                <w:sz w:val="24"/>
              </w:rPr>
              <w:t>процессы)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827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Организация логопедического обследования(слоговая структура слова словарь, словообразование, грамматический строй речи,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Чтение, письмо :</w:t>
            </w:r>
            <w:r>
              <w:rPr>
                <w:spacing w:val="-2"/>
                <w:sz w:val="24"/>
              </w:rPr>
              <w:t>списывание)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логопедического обследования(письмо: </w:t>
            </w:r>
            <w:r>
              <w:rPr>
                <w:spacing w:val="-2"/>
                <w:sz w:val="24"/>
              </w:rPr>
              <w:t>диктант)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1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логопедического обследования(связная речь, </w:t>
            </w:r>
            <w:r>
              <w:rPr>
                <w:spacing w:val="-2"/>
                <w:sz w:val="24"/>
              </w:rPr>
              <w:t>письмо: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изложение)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8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Повествовательное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Вопросительное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Восклицательное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6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Соотнесение предложений с графическими </w:t>
            </w:r>
            <w:r>
              <w:rPr>
                <w:spacing w:val="-2"/>
                <w:sz w:val="24"/>
              </w:rPr>
              <w:t>схемами.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Нераспространённое,</w:t>
            </w:r>
            <w:r w:rsidR="00DE7BC0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 w:rsidR="00DE7B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1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2" w:type="dxa"/>
          </w:tcPr>
          <w:p w:rsidR="00F471F8" w:rsidRDefault="00327833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8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предложение-</w:t>
            </w:r>
            <w:r>
              <w:rPr>
                <w:spacing w:val="-2"/>
                <w:sz w:val="24"/>
              </w:rPr>
              <w:t>словосочетание.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72" w:type="dxa"/>
          </w:tcPr>
          <w:p w:rsidR="00F471F8" w:rsidRDefault="00327833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тетр.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72" w:type="dxa"/>
          </w:tcPr>
          <w:p w:rsidR="00F471F8" w:rsidRDefault="00327833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тетр.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72" w:type="dxa"/>
          </w:tcPr>
          <w:p w:rsidR="00F471F8" w:rsidRDefault="00327833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тетр.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1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Согласование.</w:t>
            </w:r>
            <w:r w:rsidR="00327833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деформированными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предложениями.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8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6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</w:t>
            </w:r>
            <w:r w:rsidR="003278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предложное.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предложное.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1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деформированными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предложениями.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Примыкание.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1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Примыкание.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4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деформированными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предложениями.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327833">
              <w:rPr>
                <w:sz w:val="24"/>
              </w:rPr>
              <w:t xml:space="preserve">  </w:t>
            </w:r>
            <w:r>
              <w:rPr>
                <w:sz w:val="24"/>
              </w:rPr>
              <w:t>связи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1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признаками: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смысловой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целостностью,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законченностью.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2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составе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551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>(артикуляционная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моторика,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звукопроизношение,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процессы)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827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72" w:type="dxa"/>
          </w:tcPr>
          <w:p w:rsidR="00F471F8" w:rsidRDefault="00F471F8" w:rsidP="00F471F8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обследования(слоговая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 слова словарь, словообразование, грамматический строй речи,</w:t>
            </w:r>
          </w:p>
          <w:p w:rsidR="00F471F8" w:rsidRDefault="00F471F8" w:rsidP="00F471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 w:rsidR="00327833">
              <w:rPr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 w:rsidR="00327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списывание)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471F8" w:rsidTr="00F471F8">
        <w:trPr>
          <w:trHeight w:val="275"/>
        </w:trPr>
        <w:tc>
          <w:tcPr>
            <w:tcW w:w="852" w:type="dxa"/>
          </w:tcPr>
          <w:p w:rsidR="00F471F8" w:rsidRDefault="00F471F8" w:rsidP="00F471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72" w:type="dxa"/>
          </w:tcPr>
          <w:p w:rsidR="00F471F8" w:rsidRDefault="00327833" w:rsidP="00F47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33" w:type="dxa"/>
          </w:tcPr>
          <w:p w:rsidR="00F471F8" w:rsidRDefault="008A7336" w:rsidP="00F471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471F8" w:rsidRDefault="00F471F8" w:rsidP="00F471F8">
      <w:pPr>
        <w:spacing w:line="258" w:lineRule="exact"/>
        <w:jc w:val="center"/>
        <w:rPr>
          <w:sz w:val="24"/>
        </w:rPr>
      </w:pPr>
    </w:p>
    <w:p w:rsidR="00327833" w:rsidRDefault="00327833" w:rsidP="00F471F8">
      <w:pPr>
        <w:spacing w:line="258" w:lineRule="exact"/>
        <w:jc w:val="center"/>
        <w:rPr>
          <w:sz w:val="24"/>
        </w:rPr>
      </w:pPr>
    </w:p>
    <w:p w:rsidR="00327833" w:rsidRPr="00327833" w:rsidRDefault="00327833" w:rsidP="00327833">
      <w:pPr>
        <w:spacing w:line="258" w:lineRule="exact"/>
        <w:rPr>
          <w:b/>
          <w:sz w:val="24"/>
        </w:rPr>
        <w:sectPr w:rsidR="00327833" w:rsidRPr="00327833">
          <w:pgSz w:w="11910" w:h="16840"/>
          <w:pgMar w:top="880" w:right="700" w:bottom="1200" w:left="1580" w:header="0" w:footer="1003" w:gutter="0"/>
          <w:cols w:space="720"/>
        </w:sectPr>
      </w:pPr>
    </w:p>
    <w:p w:rsidR="00A33672" w:rsidRDefault="00A33672" w:rsidP="00A33672">
      <w:pPr>
        <w:jc w:val="center"/>
        <w:rPr>
          <w:sz w:val="24"/>
        </w:rPr>
        <w:sectPr w:rsidR="00A33672">
          <w:pgSz w:w="11910" w:h="16840"/>
          <w:pgMar w:top="880" w:right="700" w:bottom="1200" w:left="1580" w:header="0" w:footer="1003" w:gutter="0"/>
          <w:cols w:space="720"/>
        </w:sectPr>
      </w:pPr>
    </w:p>
    <w:p w:rsidR="00FC32D9" w:rsidRDefault="00FC32D9" w:rsidP="00FC32D9">
      <w:pPr>
        <w:jc w:val="both"/>
        <w:rPr>
          <w:sz w:val="24"/>
        </w:rPr>
        <w:sectPr w:rsidR="00FC32D9">
          <w:pgSz w:w="11910" w:h="16840"/>
          <w:pgMar w:top="880" w:right="700" w:bottom="1200" w:left="1580" w:header="0" w:footer="1003" w:gutter="0"/>
          <w:cols w:space="720"/>
        </w:sectPr>
      </w:pPr>
    </w:p>
    <w:p w:rsidR="00A31FE4" w:rsidRDefault="00A31FE4">
      <w:pPr>
        <w:rPr>
          <w:sz w:val="24"/>
        </w:rPr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pStyle w:val="a3"/>
        <w:ind w:right="151"/>
        <w:jc w:val="both"/>
      </w:pPr>
    </w:p>
    <w:p w:rsidR="00A31FE4" w:rsidRDefault="00A31FE4">
      <w:pPr>
        <w:jc w:val="both"/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jc w:val="both"/>
        <w:rPr>
          <w:sz w:val="24"/>
        </w:rPr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pStyle w:val="a3"/>
        <w:ind w:left="0" w:firstLine="0"/>
      </w:pPr>
    </w:p>
    <w:p w:rsidR="00A31FE4" w:rsidRDefault="00A31FE4">
      <w:pPr>
        <w:pStyle w:val="a3"/>
        <w:ind w:left="0" w:firstLine="0"/>
      </w:pPr>
    </w:p>
    <w:p w:rsidR="00A31FE4" w:rsidRDefault="00A31FE4">
      <w:pPr>
        <w:pStyle w:val="a3"/>
        <w:spacing w:before="67"/>
        <w:ind w:left="0" w:firstLine="0"/>
      </w:pPr>
    </w:p>
    <w:p w:rsidR="00A31FE4" w:rsidRDefault="00A31FE4">
      <w:pPr>
        <w:jc w:val="both"/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jc w:val="both"/>
        <w:rPr>
          <w:sz w:val="24"/>
        </w:rPr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spacing w:line="237" w:lineRule="auto"/>
        <w:jc w:val="both"/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spacing w:before="1"/>
        <w:ind w:left="3283"/>
        <w:rPr>
          <w:b/>
          <w:sz w:val="24"/>
        </w:rPr>
      </w:pPr>
    </w:p>
    <w:p w:rsidR="00A31FE4" w:rsidRDefault="00A31FE4">
      <w:pPr>
        <w:rPr>
          <w:sz w:val="24"/>
        </w:rPr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sectPr w:rsidR="00A31FE4">
          <w:type w:val="continuous"/>
          <w:pgSz w:w="11910" w:h="16840"/>
          <w:pgMar w:top="960" w:right="700" w:bottom="1200" w:left="1580" w:header="0" w:footer="1003" w:gutter="0"/>
          <w:cols w:space="720"/>
        </w:sectPr>
      </w:pPr>
    </w:p>
    <w:p w:rsidR="00A31FE4" w:rsidRDefault="00A31FE4">
      <w:pPr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pStyle w:val="a3"/>
        <w:spacing w:before="19"/>
        <w:ind w:left="0" w:firstLine="0"/>
      </w:pPr>
    </w:p>
    <w:p w:rsidR="00A31FE4" w:rsidRDefault="00A31FE4">
      <w:pPr>
        <w:rPr>
          <w:sz w:val="24"/>
        </w:rPr>
        <w:sectPr w:rsidR="00A31FE4">
          <w:type w:val="continuous"/>
          <w:pgSz w:w="11910" w:h="16840"/>
          <w:pgMar w:top="960" w:right="700" w:bottom="1200" w:left="1580" w:header="0" w:footer="1003" w:gutter="0"/>
          <w:cols w:space="720"/>
        </w:sectPr>
      </w:pPr>
    </w:p>
    <w:p w:rsidR="00A31FE4" w:rsidRDefault="00A31FE4">
      <w:pPr>
        <w:rPr>
          <w:sz w:val="24"/>
        </w:rPr>
        <w:sectPr w:rsidR="00A31FE4">
          <w:pgSz w:w="11910" w:h="16840"/>
          <w:pgMar w:top="900" w:right="700" w:bottom="1200" w:left="1580" w:header="0" w:footer="1003" w:gutter="0"/>
          <w:cols w:space="720"/>
        </w:sectPr>
      </w:pPr>
    </w:p>
    <w:p w:rsidR="00A31FE4" w:rsidRDefault="00A31FE4">
      <w:pPr>
        <w:pStyle w:val="a3"/>
        <w:ind w:left="0" w:firstLine="0"/>
      </w:pPr>
    </w:p>
    <w:p w:rsidR="00A31FE4" w:rsidRDefault="00A31FE4">
      <w:pPr>
        <w:pStyle w:val="a3"/>
        <w:ind w:left="0" w:firstLine="0"/>
      </w:pPr>
    </w:p>
    <w:p w:rsidR="00A31FE4" w:rsidRDefault="00A31FE4">
      <w:pPr>
        <w:pStyle w:val="a3"/>
        <w:ind w:left="0" w:firstLine="0"/>
      </w:pPr>
    </w:p>
    <w:p w:rsidR="00A31FE4" w:rsidRDefault="00A31FE4">
      <w:pPr>
        <w:pStyle w:val="a3"/>
        <w:ind w:left="0" w:firstLine="0"/>
      </w:pPr>
    </w:p>
    <w:p w:rsidR="00A31FE4" w:rsidRDefault="00A31FE4">
      <w:pPr>
        <w:pStyle w:val="a3"/>
        <w:spacing w:before="87"/>
        <w:ind w:left="0" w:firstLine="0"/>
      </w:pPr>
    </w:p>
    <w:p w:rsidR="00A31FE4" w:rsidRDefault="00A31FE4" w:rsidP="0022050D">
      <w:pPr>
        <w:pStyle w:val="Heading1"/>
        <w:tabs>
          <w:tab w:val="left" w:pos="3351"/>
        </w:tabs>
        <w:spacing w:before="92"/>
        <w:ind w:left="0"/>
        <w:jc w:val="left"/>
      </w:pPr>
    </w:p>
    <w:sectPr w:rsidR="00A31FE4" w:rsidSect="00A31FE4">
      <w:pgSz w:w="11910" w:h="16840"/>
      <w:pgMar w:top="900" w:right="700" w:bottom="1200" w:left="15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BE" w:rsidRDefault="00EB6CBE" w:rsidP="00A31FE4">
      <w:r>
        <w:separator/>
      </w:r>
    </w:p>
  </w:endnote>
  <w:endnote w:type="continuationSeparator" w:id="1">
    <w:p w:rsidR="00EB6CBE" w:rsidRDefault="00EB6CBE" w:rsidP="00A3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26" w:rsidRDefault="00B37AD1">
    <w:pPr>
      <w:pStyle w:val="a3"/>
      <w:spacing w:line="14" w:lineRule="auto"/>
      <w:ind w:left="0" w:firstLine="0"/>
      <w:rPr>
        <w:sz w:val="20"/>
      </w:rPr>
    </w:pPr>
    <w:r w:rsidRPr="00B37AD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4pt;margin-top:780.8pt;width:18.3pt;height:13.05pt;z-index:-251658752;mso-position-horizontal-relative:page;mso-position-vertical-relative:page" filled="f" stroked="f">
          <v:textbox inset="0,0,0,0">
            <w:txbxContent>
              <w:p w:rsidR="00CC3826" w:rsidRDefault="00B37A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CC3826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C47F9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BE" w:rsidRDefault="00EB6CBE" w:rsidP="00A31FE4">
      <w:r>
        <w:separator/>
      </w:r>
    </w:p>
  </w:footnote>
  <w:footnote w:type="continuationSeparator" w:id="1">
    <w:p w:rsidR="00EB6CBE" w:rsidRDefault="00EB6CBE" w:rsidP="00A3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35C"/>
    <w:multiLevelType w:val="hybridMultilevel"/>
    <w:tmpl w:val="3D94C2A4"/>
    <w:lvl w:ilvl="0" w:tplc="9DA2DC54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B76C158">
      <w:numFmt w:val="bullet"/>
      <w:lvlText w:val="•"/>
      <w:lvlJc w:val="left"/>
      <w:pPr>
        <w:ind w:left="1232" w:hanging="181"/>
      </w:pPr>
      <w:rPr>
        <w:rFonts w:hint="default"/>
        <w:lang w:val="ru-RU" w:eastAsia="en-US" w:bidi="ar-SA"/>
      </w:rPr>
    </w:lvl>
    <w:lvl w:ilvl="2" w:tplc="FDE8511C">
      <w:numFmt w:val="bullet"/>
      <w:lvlText w:val="•"/>
      <w:lvlJc w:val="left"/>
      <w:pPr>
        <w:ind w:left="2165" w:hanging="181"/>
      </w:pPr>
      <w:rPr>
        <w:rFonts w:hint="default"/>
        <w:lang w:val="ru-RU" w:eastAsia="en-US" w:bidi="ar-SA"/>
      </w:rPr>
    </w:lvl>
    <w:lvl w:ilvl="3" w:tplc="1DC8C18E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4" w:tplc="1B90A808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D21069A6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6" w:tplc="A3B4AC30">
      <w:numFmt w:val="bullet"/>
      <w:lvlText w:val="•"/>
      <w:lvlJc w:val="left"/>
      <w:pPr>
        <w:ind w:left="5895" w:hanging="181"/>
      </w:pPr>
      <w:rPr>
        <w:rFonts w:hint="default"/>
        <w:lang w:val="ru-RU" w:eastAsia="en-US" w:bidi="ar-SA"/>
      </w:rPr>
    </w:lvl>
    <w:lvl w:ilvl="7" w:tplc="57302B5A">
      <w:numFmt w:val="bullet"/>
      <w:lvlText w:val="•"/>
      <w:lvlJc w:val="left"/>
      <w:pPr>
        <w:ind w:left="6828" w:hanging="181"/>
      </w:pPr>
      <w:rPr>
        <w:rFonts w:hint="default"/>
        <w:lang w:val="ru-RU" w:eastAsia="en-US" w:bidi="ar-SA"/>
      </w:rPr>
    </w:lvl>
    <w:lvl w:ilvl="8" w:tplc="A14684F2">
      <w:numFmt w:val="bullet"/>
      <w:lvlText w:val="•"/>
      <w:lvlJc w:val="left"/>
      <w:pPr>
        <w:ind w:left="7761" w:hanging="181"/>
      </w:pPr>
      <w:rPr>
        <w:rFonts w:hint="default"/>
        <w:lang w:val="ru-RU" w:eastAsia="en-US" w:bidi="ar-SA"/>
      </w:rPr>
    </w:lvl>
  </w:abstractNum>
  <w:abstractNum w:abstractNumId="1">
    <w:nsid w:val="06D01861"/>
    <w:multiLevelType w:val="hybridMultilevel"/>
    <w:tmpl w:val="EE70ECB2"/>
    <w:lvl w:ilvl="0" w:tplc="0A7472FE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E8578">
      <w:numFmt w:val="bullet"/>
      <w:lvlText w:val=""/>
      <w:lvlJc w:val="left"/>
      <w:pPr>
        <w:ind w:left="122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FC0F44">
      <w:numFmt w:val="bullet"/>
      <w:lvlText w:val="•"/>
      <w:lvlJc w:val="left"/>
      <w:pPr>
        <w:ind w:left="2029" w:hanging="552"/>
      </w:pPr>
      <w:rPr>
        <w:rFonts w:hint="default"/>
        <w:lang w:val="ru-RU" w:eastAsia="en-US" w:bidi="ar-SA"/>
      </w:rPr>
    </w:lvl>
    <w:lvl w:ilvl="3" w:tplc="E618C916">
      <w:numFmt w:val="bullet"/>
      <w:lvlText w:val="•"/>
      <w:lvlJc w:val="left"/>
      <w:pPr>
        <w:ind w:left="2979" w:hanging="552"/>
      </w:pPr>
      <w:rPr>
        <w:rFonts w:hint="default"/>
        <w:lang w:val="ru-RU" w:eastAsia="en-US" w:bidi="ar-SA"/>
      </w:rPr>
    </w:lvl>
    <w:lvl w:ilvl="4" w:tplc="C55CE662">
      <w:numFmt w:val="bullet"/>
      <w:lvlText w:val="•"/>
      <w:lvlJc w:val="left"/>
      <w:pPr>
        <w:ind w:left="3928" w:hanging="552"/>
      </w:pPr>
      <w:rPr>
        <w:rFonts w:hint="default"/>
        <w:lang w:val="ru-RU" w:eastAsia="en-US" w:bidi="ar-SA"/>
      </w:rPr>
    </w:lvl>
    <w:lvl w:ilvl="5" w:tplc="F9D89240">
      <w:numFmt w:val="bullet"/>
      <w:lvlText w:val="•"/>
      <w:lvlJc w:val="left"/>
      <w:pPr>
        <w:ind w:left="4878" w:hanging="552"/>
      </w:pPr>
      <w:rPr>
        <w:rFonts w:hint="default"/>
        <w:lang w:val="ru-RU" w:eastAsia="en-US" w:bidi="ar-SA"/>
      </w:rPr>
    </w:lvl>
    <w:lvl w:ilvl="6" w:tplc="335240E6">
      <w:numFmt w:val="bullet"/>
      <w:lvlText w:val="•"/>
      <w:lvlJc w:val="left"/>
      <w:pPr>
        <w:ind w:left="5828" w:hanging="552"/>
      </w:pPr>
      <w:rPr>
        <w:rFonts w:hint="default"/>
        <w:lang w:val="ru-RU" w:eastAsia="en-US" w:bidi="ar-SA"/>
      </w:rPr>
    </w:lvl>
    <w:lvl w:ilvl="7" w:tplc="320207BC">
      <w:numFmt w:val="bullet"/>
      <w:lvlText w:val="•"/>
      <w:lvlJc w:val="left"/>
      <w:pPr>
        <w:ind w:left="6777" w:hanging="552"/>
      </w:pPr>
      <w:rPr>
        <w:rFonts w:hint="default"/>
        <w:lang w:val="ru-RU" w:eastAsia="en-US" w:bidi="ar-SA"/>
      </w:rPr>
    </w:lvl>
    <w:lvl w:ilvl="8" w:tplc="1A44EF96">
      <w:numFmt w:val="bullet"/>
      <w:lvlText w:val="•"/>
      <w:lvlJc w:val="left"/>
      <w:pPr>
        <w:ind w:left="7727" w:hanging="552"/>
      </w:pPr>
      <w:rPr>
        <w:rFonts w:hint="default"/>
        <w:lang w:val="ru-RU" w:eastAsia="en-US" w:bidi="ar-SA"/>
      </w:rPr>
    </w:lvl>
  </w:abstractNum>
  <w:abstractNum w:abstractNumId="2">
    <w:nsid w:val="09FF3F12"/>
    <w:multiLevelType w:val="hybridMultilevel"/>
    <w:tmpl w:val="B2060F84"/>
    <w:lvl w:ilvl="0" w:tplc="96B42350">
      <w:numFmt w:val="bullet"/>
      <w:lvlText w:val=""/>
      <w:lvlJc w:val="left"/>
      <w:pPr>
        <w:ind w:left="122" w:hanging="17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E907D3C">
      <w:numFmt w:val="bullet"/>
      <w:lvlText w:val="•"/>
      <w:lvlJc w:val="left"/>
      <w:pPr>
        <w:ind w:left="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2E7CB8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3" w:tplc="343072C8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4" w:tplc="EEC23B8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5" w:tplc="F6D04796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6" w:tplc="A812337C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7" w:tplc="A03A4990">
      <w:numFmt w:val="bullet"/>
      <w:lvlText w:val="•"/>
      <w:lvlJc w:val="left"/>
      <w:pPr>
        <w:ind w:left="6774" w:hanging="240"/>
      </w:pPr>
      <w:rPr>
        <w:rFonts w:hint="default"/>
        <w:lang w:val="ru-RU" w:eastAsia="en-US" w:bidi="ar-SA"/>
      </w:rPr>
    </w:lvl>
    <w:lvl w:ilvl="8" w:tplc="B100E5A0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</w:abstractNum>
  <w:abstractNum w:abstractNumId="3">
    <w:nsid w:val="0F3A570E"/>
    <w:multiLevelType w:val="hybridMultilevel"/>
    <w:tmpl w:val="0E5C3F30"/>
    <w:lvl w:ilvl="0" w:tplc="7652BF4E">
      <w:start w:val="1"/>
      <w:numFmt w:val="decimal"/>
      <w:lvlText w:val="%1."/>
      <w:lvlJc w:val="left"/>
      <w:pPr>
        <w:ind w:left="1010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B8307DBE">
      <w:numFmt w:val="bullet"/>
      <w:lvlText w:val="—"/>
      <w:lvlJc w:val="left"/>
      <w:pPr>
        <w:ind w:left="12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F6BEC2">
      <w:numFmt w:val="bullet"/>
      <w:lvlText w:val="•"/>
      <w:lvlJc w:val="left"/>
      <w:pPr>
        <w:ind w:left="1976" w:hanging="324"/>
      </w:pPr>
      <w:rPr>
        <w:rFonts w:hint="default"/>
        <w:lang w:val="ru-RU" w:eastAsia="en-US" w:bidi="ar-SA"/>
      </w:rPr>
    </w:lvl>
    <w:lvl w:ilvl="3" w:tplc="CE8EA044">
      <w:numFmt w:val="bullet"/>
      <w:lvlText w:val="•"/>
      <w:lvlJc w:val="left"/>
      <w:pPr>
        <w:ind w:left="2932" w:hanging="324"/>
      </w:pPr>
      <w:rPr>
        <w:rFonts w:hint="default"/>
        <w:lang w:val="ru-RU" w:eastAsia="en-US" w:bidi="ar-SA"/>
      </w:rPr>
    </w:lvl>
    <w:lvl w:ilvl="4" w:tplc="DC064A9E">
      <w:numFmt w:val="bullet"/>
      <w:lvlText w:val="•"/>
      <w:lvlJc w:val="left"/>
      <w:pPr>
        <w:ind w:left="3888" w:hanging="324"/>
      </w:pPr>
      <w:rPr>
        <w:rFonts w:hint="default"/>
        <w:lang w:val="ru-RU" w:eastAsia="en-US" w:bidi="ar-SA"/>
      </w:rPr>
    </w:lvl>
    <w:lvl w:ilvl="5" w:tplc="E910B4EA">
      <w:numFmt w:val="bullet"/>
      <w:lvlText w:val="•"/>
      <w:lvlJc w:val="left"/>
      <w:pPr>
        <w:ind w:left="4845" w:hanging="324"/>
      </w:pPr>
      <w:rPr>
        <w:rFonts w:hint="default"/>
        <w:lang w:val="ru-RU" w:eastAsia="en-US" w:bidi="ar-SA"/>
      </w:rPr>
    </w:lvl>
    <w:lvl w:ilvl="6" w:tplc="0CBE2EB2">
      <w:numFmt w:val="bullet"/>
      <w:lvlText w:val="•"/>
      <w:lvlJc w:val="left"/>
      <w:pPr>
        <w:ind w:left="5801" w:hanging="324"/>
      </w:pPr>
      <w:rPr>
        <w:rFonts w:hint="default"/>
        <w:lang w:val="ru-RU" w:eastAsia="en-US" w:bidi="ar-SA"/>
      </w:rPr>
    </w:lvl>
    <w:lvl w:ilvl="7" w:tplc="C2E4413A">
      <w:numFmt w:val="bullet"/>
      <w:lvlText w:val="•"/>
      <w:lvlJc w:val="left"/>
      <w:pPr>
        <w:ind w:left="6757" w:hanging="324"/>
      </w:pPr>
      <w:rPr>
        <w:rFonts w:hint="default"/>
        <w:lang w:val="ru-RU" w:eastAsia="en-US" w:bidi="ar-SA"/>
      </w:rPr>
    </w:lvl>
    <w:lvl w:ilvl="8" w:tplc="D07CD500">
      <w:numFmt w:val="bullet"/>
      <w:lvlText w:val="•"/>
      <w:lvlJc w:val="left"/>
      <w:pPr>
        <w:ind w:left="7713" w:hanging="324"/>
      </w:pPr>
      <w:rPr>
        <w:rFonts w:hint="default"/>
        <w:lang w:val="ru-RU" w:eastAsia="en-US" w:bidi="ar-SA"/>
      </w:rPr>
    </w:lvl>
  </w:abstractNum>
  <w:abstractNum w:abstractNumId="4">
    <w:nsid w:val="0F893195"/>
    <w:multiLevelType w:val="hybridMultilevel"/>
    <w:tmpl w:val="CA466B8E"/>
    <w:lvl w:ilvl="0" w:tplc="BBF2CBA0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E8266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2" w:tplc="FB78DDD0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17FC6EA6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4" w:tplc="404026FC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 w:tplc="1102E734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6A46558A">
      <w:numFmt w:val="bullet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7" w:tplc="14427F3E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F41A422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nsid w:val="0F99237C"/>
    <w:multiLevelType w:val="hybridMultilevel"/>
    <w:tmpl w:val="A58A2A98"/>
    <w:lvl w:ilvl="0" w:tplc="63A88F7E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E109E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F686F34A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3" w:tplc="FD4C0CE8">
      <w:numFmt w:val="bullet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4" w:tplc="83725326">
      <w:numFmt w:val="bullet"/>
      <w:lvlText w:val="•"/>
      <w:lvlJc w:val="left"/>
      <w:pPr>
        <w:ind w:left="3922" w:hanging="708"/>
      </w:pPr>
      <w:rPr>
        <w:rFonts w:hint="default"/>
        <w:lang w:val="ru-RU" w:eastAsia="en-US" w:bidi="ar-SA"/>
      </w:rPr>
    </w:lvl>
    <w:lvl w:ilvl="5" w:tplc="5E8A6BD0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6E809612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A8A68FAE">
      <w:numFmt w:val="bullet"/>
      <w:lvlText w:val="•"/>
      <w:lvlJc w:val="left"/>
      <w:pPr>
        <w:ind w:left="6774" w:hanging="708"/>
      </w:pPr>
      <w:rPr>
        <w:rFonts w:hint="default"/>
        <w:lang w:val="ru-RU" w:eastAsia="en-US" w:bidi="ar-SA"/>
      </w:rPr>
    </w:lvl>
    <w:lvl w:ilvl="8" w:tplc="7FD6CBB6">
      <w:numFmt w:val="bullet"/>
      <w:lvlText w:val="•"/>
      <w:lvlJc w:val="left"/>
      <w:pPr>
        <w:ind w:left="7725" w:hanging="708"/>
      </w:pPr>
      <w:rPr>
        <w:rFonts w:hint="default"/>
        <w:lang w:val="ru-RU" w:eastAsia="en-US" w:bidi="ar-SA"/>
      </w:rPr>
    </w:lvl>
  </w:abstractNum>
  <w:abstractNum w:abstractNumId="6">
    <w:nsid w:val="10BA5567"/>
    <w:multiLevelType w:val="multilevel"/>
    <w:tmpl w:val="0D5243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7406F2"/>
    <w:multiLevelType w:val="hybridMultilevel"/>
    <w:tmpl w:val="44A84AB2"/>
    <w:lvl w:ilvl="0" w:tplc="06B4887C">
      <w:start w:val="1"/>
      <w:numFmt w:val="decimal"/>
      <w:lvlText w:val="%1."/>
      <w:lvlJc w:val="left"/>
      <w:pPr>
        <w:ind w:left="122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E8B1C2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EC9EFDA8">
      <w:numFmt w:val="bullet"/>
      <w:lvlText w:val="•"/>
      <w:lvlJc w:val="left"/>
      <w:pPr>
        <w:ind w:left="2021" w:hanging="279"/>
      </w:pPr>
      <w:rPr>
        <w:rFonts w:hint="default"/>
        <w:lang w:val="ru-RU" w:eastAsia="en-US" w:bidi="ar-SA"/>
      </w:rPr>
    </w:lvl>
    <w:lvl w:ilvl="3" w:tplc="B0506946">
      <w:numFmt w:val="bullet"/>
      <w:lvlText w:val="•"/>
      <w:lvlJc w:val="left"/>
      <w:pPr>
        <w:ind w:left="2971" w:hanging="279"/>
      </w:pPr>
      <w:rPr>
        <w:rFonts w:hint="default"/>
        <w:lang w:val="ru-RU" w:eastAsia="en-US" w:bidi="ar-SA"/>
      </w:rPr>
    </w:lvl>
    <w:lvl w:ilvl="4" w:tplc="3FF27FE2">
      <w:numFmt w:val="bullet"/>
      <w:lvlText w:val="•"/>
      <w:lvlJc w:val="left"/>
      <w:pPr>
        <w:ind w:left="3922" w:hanging="279"/>
      </w:pPr>
      <w:rPr>
        <w:rFonts w:hint="default"/>
        <w:lang w:val="ru-RU" w:eastAsia="en-US" w:bidi="ar-SA"/>
      </w:rPr>
    </w:lvl>
    <w:lvl w:ilvl="5" w:tplc="6D2A7CB2">
      <w:numFmt w:val="bullet"/>
      <w:lvlText w:val="•"/>
      <w:lvlJc w:val="left"/>
      <w:pPr>
        <w:ind w:left="4873" w:hanging="279"/>
      </w:pPr>
      <w:rPr>
        <w:rFonts w:hint="default"/>
        <w:lang w:val="ru-RU" w:eastAsia="en-US" w:bidi="ar-SA"/>
      </w:rPr>
    </w:lvl>
    <w:lvl w:ilvl="6" w:tplc="1AF699D6">
      <w:numFmt w:val="bullet"/>
      <w:lvlText w:val="•"/>
      <w:lvlJc w:val="left"/>
      <w:pPr>
        <w:ind w:left="5823" w:hanging="279"/>
      </w:pPr>
      <w:rPr>
        <w:rFonts w:hint="default"/>
        <w:lang w:val="ru-RU" w:eastAsia="en-US" w:bidi="ar-SA"/>
      </w:rPr>
    </w:lvl>
    <w:lvl w:ilvl="7" w:tplc="559A62C8">
      <w:numFmt w:val="bullet"/>
      <w:lvlText w:val="•"/>
      <w:lvlJc w:val="left"/>
      <w:pPr>
        <w:ind w:left="6774" w:hanging="279"/>
      </w:pPr>
      <w:rPr>
        <w:rFonts w:hint="default"/>
        <w:lang w:val="ru-RU" w:eastAsia="en-US" w:bidi="ar-SA"/>
      </w:rPr>
    </w:lvl>
    <w:lvl w:ilvl="8" w:tplc="042C573C">
      <w:numFmt w:val="bullet"/>
      <w:lvlText w:val="•"/>
      <w:lvlJc w:val="left"/>
      <w:pPr>
        <w:ind w:left="7725" w:hanging="279"/>
      </w:pPr>
      <w:rPr>
        <w:rFonts w:hint="default"/>
        <w:lang w:val="ru-RU" w:eastAsia="en-US" w:bidi="ar-SA"/>
      </w:rPr>
    </w:lvl>
  </w:abstractNum>
  <w:abstractNum w:abstractNumId="8">
    <w:nsid w:val="367012EF"/>
    <w:multiLevelType w:val="hybridMultilevel"/>
    <w:tmpl w:val="FBDCDD0E"/>
    <w:lvl w:ilvl="0" w:tplc="13585ED2">
      <w:numFmt w:val="bullet"/>
      <w:lvlText w:val="-"/>
      <w:lvlJc w:val="left"/>
      <w:pPr>
        <w:ind w:left="12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984F9A">
      <w:numFmt w:val="bullet"/>
      <w:lvlText w:val="•"/>
      <w:lvlJc w:val="left"/>
      <w:pPr>
        <w:ind w:left="1070" w:hanging="255"/>
      </w:pPr>
      <w:rPr>
        <w:rFonts w:hint="default"/>
        <w:lang w:val="ru-RU" w:eastAsia="en-US" w:bidi="ar-SA"/>
      </w:rPr>
    </w:lvl>
    <w:lvl w:ilvl="2" w:tplc="5C1C342C">
      <w:numFmt w:val="bullet"/>
      <w:lvlText w:val="•"/>
      <w:lvlJc w:val="left"/>
      <w:pPr>
        <w:ind w:left="2021" w:hanging="255"/>
      </w:pPr>
      <w:rPr>
        <w:rFonts w:hint="default"/>
        <w:lang w:val="ru-RU" w:eastAsia="en-US" w:bidi="ar-SA"/>
      </w:rPr>
    </w:lvl>
    <w:lvl w:ilvl="3" w:tplc="F89E8FD6">
      <w:numFmt w:val="bullet"/>
      <w:lvlText w:val="•"/>
      <w:lvlJc w:val="left"/>
      <w:pPr>
        <w:ind w:left="2971" w:hanging="255"/>
      </w:pPr>
      <w:rPr>
        <w:rFonts w:hint="default"/>
        <w:lang w:val="ru-RU" w:eastAsia="en-US" w:bidi="ar-SA"/>
      </w:rPr>
    </w:lvl>
    <w:lvl w:ilvl="4" w:tplc="9064F2DC">
      <w:numFmt w:val="bullet"/>
      <w:lvlText w:val="•"/>
      <w:lvlJc w:val="left"/>
      <w:pPr>
        <w:ind w:left="3922" w:hanging="255"/>
      </w:pPr>
      <w:rPr>
        <w:rFonts w:hint="default"/>
        <w:lang w:val="ru-RU" w:eastAsia="en-US" w:bidi="ar-SA"/>
      </w:rPr>
    </w:lvl>
    <w:lvl w:ilvl="5" w:tplc="72EC55A0">
      <w:numFmt w:val="bullet"/>
      <w:lvlText w:val="•"/>
      <w:lvlJc w:val="left"/>
      <w:pPr>
        <w:ind w:left="4873" w:hanging="255"/>
      </w:pPr>
      <w:rPr>
        <w:rFonts w:hint="default"/>
        <w:lang w:val="ru-RU" w:eastAsia="en-US" w:bidi="ar-SA"/>
      </w:rPr>
    </w:lvl>
    <w:lvl w:ilvl="6" w:tplc="6BF61D9C">
      <w:numFmt w:val="bullet"/>
      <w:lvlText w:val="•"/>
      <w:lvlJc w:val="left"/>
      <w:pPr>
        <w:ind w:left="5823" w:hanging="255"/>
      </w:pPr>
      <w:rPr>
        <w:rFonts w:hint="default"/>
        <w:lang w:val="ru-RU" w:eastAsia="en-US" w:bidi="ar-SA"/>
      </w:rPr>
    </w:lvl>
    <w:lvl w:ilvl="7" w:tplc="4A90CF40">
      <w:numFmt w:val="bullet"/>
      <w:lvlText w:val="•"/>
      <w:lvlJc w:val="left"/>
      <w:pPr>
        <w:ind w:left="6774" w:hanging="255"/>
      </w:pPr>
      <w:rPr>
        <w:rFonts w:hint="default"/>
        <w:lang w:val="ru-RU" w:eastAsia="en-US" w:bidi="ar-SA"/>
      </w:rPr>
    </w:lvl>
    <w:lvl w:ilvl="8" w:tplc="47887968">
      <w:numFmt w:val="bullet"/>
      <w:lvlText w:val="•"/>
      <w:lvlJc w:val="left"/>
      <w:pPr>
        <w:ind w:left="7725" w:hanging="255"/>
      </w:pPr>
      <w:rPr>
        <w:rFonts w:hint="default"/>
        <w:lang w:val="ru-RU" w:eastAsia="en-US" w:bidi="ar-SA"/>
      </w:rPr>
    </w:lvl>
  </w:abstractNum>
  <w:abstractNum w:abstractNumId="9">
    <w:nsid w:val="49F50245"/>
    <w:multiLevelType w:val="hybridMultilevel"/>
    <w:tmpl w:val="8D74FF9C"/>
    <w:lvl w:ilvl="0" w:tplc="8D5EB842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C26980">
      <w:numFmt w:val="bullet"/>
      <w:lvlText w:val="—"/>
      <w:lvlJc w:val="left"/>
      <w:pPr>
        <w:ind w:left="8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14178E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3" w:tplc="FA12255C">
      <w:numFmt w:val="bullet"/>
      <w:lvlText w:val="•"/>
      <w:lvlJc w:val="left"/>
      <w:pPr>
        <w:ind w:left="2979" w:hanging="300"/>
      </w:pPr>
      <w:rPr>
        <w:rFonts w:hint="default"/>
        <w:lang w:val="ru-RU" w:eastAsia="en-US" w:bidi="ar-SA"/>
      </w:rPr>
    </w:lvl>
    <w:lvl w:ilvl="4" w:tplc="A3160FC2">
      <w:numFmt w:val="bullet"/>
      <w:lvlText w:val="•"/>
      <w:lvlJc w:val="left"/>
      <w:pPr>
        <w:ind w:left="3928" w:hanging="300"/>
      </w:pPr>
      <w:rPr>
        <w:rFonts w:hint="default"/>
        <w:lang w:val="ru-RU" w:eastAsia="en-US" w:bidi="ar-SA"/>
      </w:rPr>
    </w:lvl>
    <w:lvl w:ilvl="5" w:tplc="D068D308">
      <w:numFmt w:val="bullet"/>
      <w:lvlText w:val="•"/>
      <w:lvlJc w:val="left"/>
      <w:pPr>
        <w:ind w:left="4878" w:hanging="300"/>
      </w:pPr>
      <w:rPr>
        <w:rFonts w:hint="default"/>
        <w:lang w:val="ru-RU" w:eastAsia="en-US" w:bidi="ar-SA"/>
      </w:rPr>
    </w:lvl>
    <w:lvl w:ilvl="6" w:tplc="7DA2154E">
      <w:numFmt w:val="bullet"/>
      <w:lvlText w:val="•"/>
      <w:lvlJc w:val="left"/>
      <w:pPr>
        <w:ind w:left="5828" w:hanging="300"/>
      </w:pPr>
      <w:rPr>
        <w:rFonts w:hint="default"/>
        <w:lang w:val="ru-RU" w:eastAsia="en-US" w:bidi="ar-SA"/>
      </w:rPr>
    </w:lvl>
    <w:lvl w:ilvl="7" w:tplc="9182D1AC">
      <w:numFmt w:val="bullet"/>
      <w:lvlText w:val="•"/>
      <w:lvlJc w:val="left"/>
      <w:pPr>
        <w:ind w:left="6777" w:hanging="300"/>
      </w:pPr>
      <w:rPr>
        <w:rFonts w:hint="default"/>
        <w:lang w:val="ru-RU" w:eastAsia="en-US" w:bidi="ar-SA"/>
      </w:rPr>
    </w:lvl>
    <w:lvl w:ilvl="8" w:tplc="6CC67976">
      <w:numFmt w:val="bullet"/>
      <w:lvlText w:val="•"/>
      <w:lvlJc w:val="left"/>
      <w:pPr>
        <w:ind w:left="7727" w:hanging="300"/>
      </w:pPr>
      <w:rPr>
        <w:rFonts w:hint="default"/>
        <w:lang w:val="ru-RU" w:eastAsia="en-US" w:bidi="ar-SA"/>
      </w:rPr>
    </w:lvl>
  </w:abstractNum>
  <w:abstractNum w:abstractNumId="10">
    <w:nsid w:val="4E5B4960"/>
    <w:multiLevelType w:val="hybridMultilevel"/>
    <w:tmpl w:val="68309760"/>
    <w:lvl w:ilvl="0" w:tplc="BADACE90">
      <w:start w:val="1"/>
      <w:numFmt w:val="decimal"/>
      <w:lvlText w:val="%1."/>
      <w:lvlJc w:val="left"/>
      <w:pPr>
        <w:ind w:left="1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1AD9BC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A51CC63A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22A6A172">
      <w:numFmt w:val="bullet"/>
      <w:lvlText w:val="•"/>
      <w:lvlJc w:val="left"/>
      <w:pPr>
        <w:ind w:left="3965" w:hanging="708"/>
      </w:pPr>
      <w:rPr>
        <w:rFonts w:hint="default"/>
        <w:lang w:val="ru-RU" w:eastAsia="en-US" w:bidi="ar-SA"/>
      </w:rPr>
    </w:lvl>
    <w:lvl w:ilvl="4" w:tplc="1090A76A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156E89F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3D7C2E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6FAE75A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8" w:tplc="1DAE238C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</w:abstractNum>
  <w:abstractNum w:abstractNumId="11">
    <w:nsid w:val="4FAF43A4"/>
    <w:multiLevelType w:val="hybridMultilevel"/>
    <w:tmpl w:val="6E60CD94"/>
    <w:lvl w:ilvl="0" w:tplc="3CEA33D8">
      <w:start w:val="1"/>
      <w:numFmt w:val="decimal"/>
      <w:lvlText w:val="%1."/>
      <w:lvlJc w:val="left"/>
      <w:pPr>
        <w:ind w:left="3939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784BE20">
      <w:numFmt w:val="bullet"/>
      <w:lvlText w:val="•"/>
      <w:lvlJc w:val="left"/>
      <w:pPr>
        <w:ind w:left="4508" w:hanging="181"/>
      </w:pPr>
      <w:rPr>
        <w:rFonts w:hint="default"/>
        <w:lang w:val="ru-RU" w:eastAsia="en-US" w:bidi="ar-SA"/>
      </w:rPr>
    </w:lvl>
    <w:lvl w:ilvl="2" w:tplc="7E868034">
      <w:numFmt w:val="bullet"/>
      <w:lvlText w:val="•"/>
      <w:lvlJc w:val="left"/>
      <w:pPr>
        <w:ind w:left="5077" w:hanging="181"/>
      </w:pPr>
      <w:rPr>
        <w:rFonts w:hint="default"/>
        <w:lang w:val="ru-RU" w:eastAsia="en-US" w:bidi="ar-SA"/>
      </w:rPr>
    </w:lvl>
    <w:lvl w:ilvl="3" w:tplc="B0AC3AD6">
      <w:numFmt w:val="bullet"/>
      <w:lvlText w:val="•"/>
      <w:lvlJc w:val="left"/>
      <w:pPr>
        <w:ind w:left="5645" w:hanging="181"/>
      </w:pPr>
      <w:rPr>
        <w:rFonts w:hint="default"/>
        <w:lang w:val="ru-RU" w:eastAsia="en-US" w:bidi="ar-SA"/>
      </w:rPr>
    </w:lvl>
    <w:lvl w:ilvl="4" w:tplc="9B4AE496">
      <w:numFmt w:val="bullet"/>
      <w:lvlText w:val="•"/>
      <w:lvlJc w:val="left"/>
      <w:pPr>
        <w:ind w:left="6214" w:hanging="181"/>
      </w:pPr>
      <w:rPr>
        <w:rFonts w:hint="default"/>
        <w:lang w:val="ru-RU" w:eastAsia="en-US" w:bidi="ar-SA"/>
      </w:rPr>
    </w:lvl>
    <w:lvl w:ilvl="5" w:tplc="0FF81A64">
      <w:numFmt w:val="bullet"/>
      <w:lvlText w:val="•"/>
      <w:lvlJc w:val="left"/>
      <w:pPr>
        <w:ind w:left="6783" w:hanging="181"/>
      </w:pPr>
      <w:rPr>
        <w:rFonts w:hint="default"/>
        <w:lang w:val="ru-RU" w:eastAsia="en-US" w:bidi="ar-SA"/>
      </w:rPr>
    </w:lvl>
    <w:lvl w:ilvl="6" w:tplc="CB2CFFD8">
      <w:numFmt w:val="bullet"/>
      <w:lvlText w:val="•"/>
      <w:lvlJc w:val="left"/>
      <w:pPr>
        <w:ind w:left="7351" w:hanging="181"/>
      </w:pPr>
      <w:rPr>
        <w:rFonts w:hint="default"/>
        <w:lang w:val="ru-RU" w:eastAsia="en-US" w:bidi="ar-SA"/>
      </w:rPr>
    </w:lvl>
    <w:lvl w:ilvl="7" w:tplc="9348ACA6">
      <w:numFmt w:val="bullet"/>
      <w:lvlText w:val="•"/>
      <w:lvlJc w:val="left"/>
      <w:pPr>
        <w:ind w:left="7920" w:hanging="181"/>
      </w:pPr>
      <w:rPr>
        <w:rFonts w:hint="default"/>
        <w:lang w:val="ru-RU" w:eastAsia="en-US" w:bidi="ar-SA"/>
      </w:rPr>
    </w:lvl>
    <w:lvl w:ilvl="8" w:tplc="C984561C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abstractNum w:abstractNumId="12">
    <w:nsid w:val="4FEE3149"/>
    <w:multiLevelType w:val="hybridMultilevel"/>
    <w:tmpl w:val="15A8462A"/>
    <w:lvl w:ilvl="0" w:tplc="26B8EDA2">
      <w:start w:val="2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F69A14F4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2" w:tplc="3AB460E8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15860CCA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4" w:tplc="046CF7C4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 w:tplc="B0706780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FEC44A66">
      <w:numFmt w:val="bullet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7" w:tplc="B9C2C7BA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A82ABFAC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3">
    <w:nsid w:val="585E6461"/>
    <w:multiLevelType w:val="hybridMultilevel"/>
    <w:tmpl w:val="4020713C"/>
    <w:lvl w:ilvl="0" w:tplc="9DB48E9C">
      <w:start w:val="1"/>
      <w:numFmt w:val="decimal"/>
      <w:lvlText w:val="%1."/>
      <w:lvlJc w:val="left"/>
      <w:pPr>
        <w:ind w:left="1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84D70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3B8EFF40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03043140">
      <w:numFmt w:val="bullet"/>
      <w:lvlText w:val="•"/>
      <w:lvlJc w:val="left"/>
      <w:pPr>
        <w:ind w:left="3965" w:hanging="708"/>
      </w:pPr>
      <w:rPr>
        <w:rFonts w:hint="default"/>
        <w:lang w:val="ru-RU" w:eastAsia="en-US" w:bidi="ar-SA"/>
      </w:rPr>
    </w:lvl>
    <w:lvl w:ilvl="4" w:tplc="C6486B90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CB586BE6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E4A29E7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161EC288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8" w:tplc="67905D8E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</w:abstractNum>
  <w:abstractNum w:abstractNumId="14">
    <w:nsid w:val="599D23D8"/>
    <w:multiLevelType w:val="hybridMultilevel"/>
    <w:tmpl w:val="BE567A3A"/>
    <w:lvl w:ilvl="0" w:tplc="8486A1AE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CB59A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834EEE32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3" w:tplc="9052283E">
      <w:numFmt w:val="bullet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4" w:tplc="17E05B26">
      <w:numFmt w:val="bullet"/>
      <w:lvlText w:val="•"/>
      <w:lvlJc w:val="left"/>
      <w:pPr>
        <w:ind w:left="3922" w:hanging="708"/>
      </w:pPr>
      <w:rPr>
        <w:rFonts w:hint="default"/>
        <w:lang w:val="ru-RU" w:eastAsia="en-US" w:bidi="ar-SA"/>
      </w:rPr>
    </w:lvl>
    <w:lvl w:ilvl="5" w:tplc="22A45DE6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DADE1F2A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F03E1DE8">
      <w:numFmt w:val="bullet"/>
      <w:lvlText w:val="•"/>
      <w:lvlJc w:val="left"/>
      <w:pPr>
        <w:ind w:left="6774" w:hanging="708"/>
      </w:pPr>
      <w:rPr>
        <w:rFonts w:hint="default"/>
        <w:lang w:val="ru-RU" w:eastAsia="en-US" w:bidi="ar-SA"/>
      </w:rPr>
    </w:lvl>
    <w:lvl w:ilvl="8" w:tplc="BC0EFA64">
      <w:numFmt w:val="bullet"/>
      <w:lvlText w:val="•"/>
      <w:lvlJc w:val="left"/>
      <w:pPr>
        <w:ind w:left="7725" w:hanging="708"/>
      </w:pPr>
      <w:rPr>
        <w:rFonts w:hint="default"/>
        <w:lang w:val="ru-RU" w:eastAsia="en-US" w:bidi="ar-SA"/>
      </w:rPr>
    </w:lvl>
  </w:abstractNum>
  <w:abstractNum w:abstractNumId="15">
    <w:nsid w:val="5EE12C36"/>
    <w:multiLevelType w:val="hybridMultilevel"/>
    <w:tmpl w:val="8B1C43C6"/>
    <w:lvl w:ilvl="0" w:tplc="6CD8202E">
      <w:numFmt w:val="bullet"/>
      <w:lvlText w:val="•"/>
      <w:lvlJc w:val="left"/>
      <w:pPr>
        <w:ind w:left="40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C8915C">
      <w:numFmt w:val="bullet"/>
      <w:lvlText w:val="•"/>
      <w:lvlJc w:val="left"/>
      <w:pPr>
        <w:ind w:left="12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1E8F76">
      <w:numFmt w:val="bullet"/>
      <w:lvlText w:val="•"/>
      <w:lvlJc w:val="left"/>
      <w:pPr>
        <w:ind w:left="1299" w:hanging="255"/>
      </w:pPr>
      <w:rPr>
        <w:rFonts w:hint="default"/>
        <w:lang w:val="ru-RU" w:eastAsia="en-US" w:bidi="ar-SA"/>
      </w:rPr>
    </w:lvl>
    <w:lvl w:ilvl="3" w:tplc="43F20200">
      <w:numFmt w:val="bullet"/>
      <w:lvlText w:val="•"/>
      <w:lvlJc w:val="left"/>
      <w:pPr>
        <w:ind w:left="2199" w:hanging="255"/>
      </w:pPr>
      <w:rPr>
        <w:rFonts w:hint="default"/>
        <w:lang w:val="ru-RU" w:eastAsia="en-US" w:bidi="ar-SA"/>
      </w:rPr>
    </w:lvl>
    <w:lvl w:ilvl="4" w:tplc="F25EB85E">
      <w:numFmt w:val="bullet"/>
      <w:lvlText w:val="•"/>
      <w:lvlJc w:val="left"/>
      <w:pPr>
        <w:ind w:left="3099" w:hanging="255"/>
      </w:pPr>
      <w:rPr>
        <w:rFonts w:hint="default"/>
        <w:lang w:val="ru-RU" w:eastAsia="en-US" w:bidi="ar-SA"/>
      </w:rPr>
    </w:lvl>
    <w:lvl w:ilvl="5" w:tplc="8F6ED872">
      <w:numFmt w:val="bullet"/>
      <w:lvlText w:val="•"/>
      <w:lvlJc w:val="left"/>
      <w:pPr>
        <w:ind w:left="3999" w:hanging="255"/>
      </w:pPr>
      <w:rPr>
        <w:rFonts w:hint="default"/>
        <w:lang w:val="ru-RU" w:eastAsia="en-US" w:bidi="ar-SA"/>
      </w:rPr>
    </w:lvl>
    <w:lvl w:ilvl="6" w:tplc="257ECEE2">
      <w:numFmt w:val="bullet"/>
      <w:lvlText w:val="•"/>
      <w:lvlJc w:val="left"/>
      <w:pPr>
        <w:ind w:left="4899" w:hanging="255"/>
      </w:pPr>
      <w:rPr>
        <w:rFonts w:hint="default"/>
        <w:lang w:val="ru-RU" w:eastAsia="en-US" w:bidi="ar-SA"/>
      </w:rPr>
    </w:lvl>
    <w:lvl w:ilvl="7" w:tplc="29F4D4C2">
      <w:numFmt w:val="bullet"/>
      <w:lvlText w:val="•"/>
      <w:lvlJc w:val="left"/>
      <w:pPr>
        <w:ind w:left="5798" w:hanging="255"/>
      </w:pPr>
      <w:rPr>
        <w:rFonts w:hint="default"/>
        <w:lang w:val="ru-RU" w:eastAsia="en-US" w:bidi="ar-SA"/>
      </w:rPr>
    </w:lvl>
    <w:lvl w:ilvl="8" w:tplc="A8204940">
      <w:numFmt w:val="bullet"/>
      <w:lvlText w:val="•"/>
      <w:lvlJc w:val="left"/>
      <w:pPr>
        <w:ind w:left="6698" w:hanging="255"/>
      </w:pPr>
      <w:rPr>
        <w:rFonts w:hint="default"/>
        <w:lang w:val="ru-RU" w:eastAsia="en-US" w:bidi="ar-SA"/>
      </w:rPr>
    </w:lvl>
  </w:abstractNum>
  <w:abstractNum w:abstractNumId="16">
    <w:nsid w:val="608A5E6B"/>
    <w:multiLevelType w:val="hybridMultilevel"/>
    <w:tmpl w:val="D50EF5BC"/>
    <w:lvl w:ilvl="0" w:tplc="F654BA3E">
      <w:start w:val="1"/>
      <w:numFmt w:val="decimal"/>
      <w:lvlText w:val="%1."/>
      <w:lvlJc w:val="left"/>
      <w:pPr>
        <w:ind w:left="1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1CC5D6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3F6A4034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78C81302">
      <w:numFmt w:val="bullet"/>
      <w:lvlText w:val="•"/>
      <w:lvlJc w:val="left"/>
      <w:pPr>
        <w:ind w:left="3965" w:hanging="708"/>
      </w:pPr>
      <w:rPr>
        <w:rFonts w:hint="default"/>
        <w:lang w:val="ru-RU" w:eastAsia="en-US" w:bidi="ar-SA"/>
      </w:rPr>
    </w:lvl>
    <w:lvl w:ilvl="4" w:tplc="952A192A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C3F08AAC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4F2824F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80C266A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8" w:tplc="31120B08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</w:abstractNum>
  <w:abstractNum w:abstractNumId="17">
    <w:nsid w:val="64F02369"/>
    <w:multiLevelType w:val="hybridMultilevel"/>
    <w:tmpl w:val="371EC702"/>
    <w:lvl w:ilvl="0" w:tplc="17E07068">
      <w:numFmt w:val="bullet"/>
      <w:lvlText w:val="-"/>
      <w:lvlJc w:val="left"/>
      <w:pPr>
        <w:ind w:left="1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2443664">
      <w:numFmt w:val="bullet"/>
      <w:lvlText w:val="•"/>
      <w:lvlJc w:val="left"/>
      <w:pPr>
        <w:ind w:left="1070" w:hanging="305"/>
      </w:pPr>
      <w:rPr>
        <w:rFonts w:hint="default"/>
        <w:lang w:val="ru-RU" w:eastAsia="en-US" w:bidi="ar-SA"/>
      </w:rPr>
    </w:lvl>
    <w:lvl w:ilvl="2" w:tplc="E5B843FA">
      <w:numFmt w:val="bullet"/>
      <w:lvlText w:val="•"/>
      <w:lvlJc w:val="left"/>
      <w:pPr>
        <w:ind w:left="2021" w:hanging="305"/>
      </w:pPr>
      <w:rPr>
        <w:rFonts w:hint="default"/>
        <w:lang w:val="ru-RU" w:eastAsia="en-US" w:bidi="ar-SA"/>
      </w:rPr>
    </w:lvl>
    <w:lvl w:ilvl="3" w:tplc="1F8E00B6">
      <w:numFmt w:val="bullet"/>
      <w:lvlText w:val="•"/>
      <w:lvlJc w:val="left"/>
      <w:pPr>
        <w:ind w:left="2971" w:hanging="305"/>
      </w:pPr>
      <w:rPr>
        <w:rFonts w:hint="default"/>
        <w:lang w:val="ru-RU" w:eastAsia="en-US" w:bidi="ar-SA"/>
      </w:rPr>
    </w:lvl>
    <w:lvl w:ilvl="4" w:tplc="BBAC2754">
      <w:numFmt w:val="bullet"/>
      <w:lvlText w:val="•"/>
      <w:lvlJc w:val="left"/>
      <w:pPr>
        <w:ind w:left="3922" w:hanging="305"/>
      </w:pPr>
      <w:rPr>
        <w:rFonts w:hint="default"/>
        <w:lang w:val="ru-RU" w:eastAsia="en-US" w:bidi="ar-SA"/>
      </w:rPr>
    </w:lvl>
    <w:lvl w:ilvl="5" w:tplc="432C7DF0">
      <w:numFmt w:val="bullet"/>
      <w:lvlText w:val="•"/>
      <w:lvlJc w:val="left"/>
      <w:pPr>
        <w:ind w:left="4873" w:hanging="305"/>
      </w:pPr>
      <w:rPr>
        <w:rFonts w:hint="default"/>
        <w:lang w:val="ru-RU" w:eastAsia="en-US" w:bidi="ar-SA"/>
      </w:rPr>
    </w:lvl>
    <w:lvl w:ilvl="6" w:tplc="BDAAD428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B148C932">
      <w:numFmt w:val="bullet"/>
      <w:lvlText w:val="•"/>
      <w:lvlJc w:val="left"/>
      <w:pPr>
        <w:ind w:left="6774" w:hanging="305"/>
      </w:pPr>
      <w:rPr>
        <w:rFonts w:hint="default"/>
        <w:lang w:val="ru-RU" w:eastAsia="en-US" w:bidi="ar-SA"/>
      </w:rPr>
    </w:lvl>
    <w:lvl w:ilvl="8" w:tplc="41C0BD82">
      <w:numFmt w:val="bullet"/>
      <w:lvlText w:val="•"/>
      <w:lvlJc w:val="left"/>
      <w:pPr>
        <w:ind w:left="7725" w:hanging="305"/>
      </w:pPr>
      <w:rPr>
        <w:rFonts w:hint="default"/>
        <w:lang w:val="ru-RU" w:eastAsia="en-US" w:bidi="ar-SA"/>
      </w:rPr>
    </w:lvl>
  </w:abstractNum>
  <w:abstractNum w:abstractNumId="18">
    <w:nsid w:val="69B93838"/>
    <w:multiLevelType w:val="hybridMultilevel"/>
    <w:tmpl w:val="F9E2DC20"/>
    <w:lvl w:ilvl="0" w:tplc="7C1003BC">
      <w:start w:val="1"/>
      <w:numFmt w:val="decimal"/>
      <w:lvlText w:val="%1."/>
      <w:lvlJc w:val="left"/>
      <w:pPr>
        <w:ind w:left="15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A68F850">
      <w:numFmt w:val="bullet"/>
      <w:lvlText w:val="•"/>
      <w:lvlJc w:val="left"/>
      <w:pPr>
        <w:ind w:left="122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4E0C6E">
      <w:numFmt w:val="bullet"/>
      <w:lvlText w:val="•"/>
      <w:lvlJc w:val="left"/>
      <w:pPr>
        <w:ind w:left="2456" w:hanging="187"/>
      </w:pPr>
      <w:rPr>
        <w:rFonts w:hint="default"/>
        <w:lang w:val="ru-RU" w:eastAsia="en-US" w:bidi="ar-SA"/>
      </w:rPr>
    </w:lvl>
    <w:lvl w:ilvl="3" w:tplc="2BC20F5C">
      <w:numFmt w:val="bullet"/>
      <w:lvlText w:val="•"/>
      <w:lvlJc w:val="left"/>
      <w:pPr>
        <w:ind w:left="3352" w:hanging="187"/>
      </w:pPr>
      <w:rPr>
        <w:rFonts w:hint="default"/>
        <w:lang w:val="ru-RU" w:eastAsia="en-US" w:bidi="ar-SA"/>
      </w:rPr>
    </w:lvl>
    <w:lvl w:ilvl="4" w:tplc="B28E803C">
      <w:numFmt w:val="bullet"/>
      <w:lvlText w:val="•"/>
      <w:lvlJc w:val="left"/>
      <w:pPr>
        <w:ind w:left="4248" w:hanging="187"/>
      </w:pPr>
      <w:rPr>
        <w:rFonts w:hint="default"/>
        <w:lang w:val="ru-RU" w:eastAsia="en-US" w:bidi="ar-SA"/>
      </w:rPr>
    </w:lvl>
    <w:lvl w:ilvl="5" w:tplc="EC88BF82">
      <w:numFmt w:val="bullet"/>
      <w:lvlText w:val="•"/>
      <w:lvlJc w:val="left"/>
      <w:pPr>
        <w:ind w:left="5145" w:hanging="187"/>
      </w:pPr>
      <w:rPr>
        <w:rFonts w:hint="default"/>
        <w:lang w:val="ru-RU" w:eastAsia="en-US" w:bidi="ar-SA"/>
      </w:rPr>
    </w:lvl>
    <w:lvl w:ilvl="6" w:tplc="8CA2A57A">
      <w:numFmt w:val="bullet"/>
      <w:lvlText w:val="•"/>
      <w:lvlJc w:val="left"/>
      <w:pPr>
        <w:ind w:left="6041" w:hanging="187"/>
      </w:pPr>
      <w:rPr>
        <w:rFonts w:hint="default"/>
        <w:lang w:val="ru-RU" w:eastAsia="en-US" w:bidi="ar-SA"/>
      </w:rPr>
    </w:lvl>
    <w:lvl w:ilvl="7" w:tplc="BF2A366E">
      <w:numFmt w:val="bullet"/>
      <w:lvlText w:val="•"/>
      <w:lvlJc w:val="left"/>
      <w:pPr>
        <w:ind w:left="6937" w:hanging="187"/>
      </w:pPr>
      <w:rPr>
        <w:rFonts w:hint="default"/>
        <w:lang w:val="ru-RU" w:eastAsia="en-US" w:bidi="ar-SA"/>
      </w:rPr>
    </w:lvl>
    <w:lvl w:ilvl="8" w:tplc="9F424698">
      <w:numFmt w:val="bullet"/>
      <w:lvlText w:val="•"/>
      <w:lvlJc w:val="left"/>
      <w:pPr>
        <w:ind w:left="7833" w:hanging="187"/>
      </w:pPr>
      <w:rPr>
        <w:rFonts w:hint="default"/>
        <w:lang w:val="ru-RU" w:eastAsia="en-US" w:bidi="ar-SA"/>
      </w:rPr>
    </w:lvl>
  </w:abstractNum>
  <w:abstractNum w:abstractNumId="19">
    <w:nsid w:val="702D48A4"/>
    <w:multiLevelType w:val="hybridMultilevel"/>
    <w:tmpl w:val="0F1AA566"/>
    <w:lvl w:ilvl="0" w:tplc="BB984C8E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898F878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CF46501E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3" w:tplc="F864C77A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4" w:tplc="08EA6144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CF92C5E8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C8F88596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7646E8D8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  <w:lvl w:ilvl="8" w:tplc="48A2D1B2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20">
    <w:nsid w:val="7A7F3A2A"/>
    <w:multiLevelType w:val="hybridMultilevel"/>
    <w:tmpl w:val="3D02C07E"/>
    <w:lvl w:ilvl="0" w:tplc="1A4A0AA4">
      <w:start w:val="1"/>
      <w:numFmt w:val="decimal"/>
      <w:lvlText w:val="%1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187582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6F9660DC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4672F5D8">
      <w:numFmt w:val="bullet"/>
      <w:lvlText w:val="•"/>
      <w:lvlJc w:val="left"/>
      <w:pPr>
        <w:ind w:left="3965" w:hanging="708"/>
      </w:pPr>
      <w:rPr>
        <w:rFonts w:hint="default"/>
        <w:lang w:val="ru-RU" w:eastAsia="en-US" w:bidi="ar-SA"/>
      </w:rPr>
    </w:lvl>
    <w:lvl w:ilvl="4" w:tplc="11A8CE50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7AC2C96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00DC609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8E2452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8" w:tplc="BFCC8DF0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</w:abstractNum>
  <w:abstractNum w:abstractNumId="21">
    <w:nsid w:val="7B80227E"/>
    <w:multiLevelType w:val="hybridMultilevel"/>
    <w:tmpl w:val="E06E7860"/>
    <w:lvl w:ilvl="0" w:tplc="97E6EB7E">
      <w:start w:val="1"/>
      <w:numFmt w:val="decimal"/>
      <w:lvlText w:val="%1."/>
      <w:lvlJc w:val="left"/>
      <w:pPr>
        <w:ind w:left="10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3B29256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  <w:lvl w:ilvl="2" w:tplc="85D0E86A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3" w:tplc="BD54ECD8">
      <w:numFmt w:val="bullet"/>
      <w:lvlText w:val="•"/>
      <w:lvlJc w:val="left"/>
      <w:pPr>
        <w:ind w:left="3601" w:hanging="181"/>
      </w:pPr>
      <w:rPr>
        <w:rFonts w:hint="default"/>
        <w:lang w:val="ru-RU" w:eastAsia="en-US" w:bidi="ar-SA"/>
      </w:rPr>
    </w:lvl>
    <w:lvl w:ilvl="4" w:tplc="DC14990A">
      <w:numFmt w:val="bullet"/>
      <w:lvlText w:val="•"/>
      <w:lvlJc w:val="left"/>
      <w:pPr>
        <w:ind w:left="4462" w:hanging="181"/>
      </w:pPr>
      <w:rPr>
        <w:rFonts w:hint="default"/>
        <w:lang w:val="ru-RU" w:eastAsia="en-US" w:bidi="ar-SA"/>
      </w:rPr>
    </w:lvl>
    <w:lvl w:ilvl="5" w:tplc="937459D8"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6" w:tplc="10B8BE7E">
      <w:numFmt w:val="bullet"/>
      <w:lvlText w:val="•"/>
      <w:lvlJc w:val="left"/>
      <w:pPr>
        <w:ind w:left="6183" w:hanging="181"/>
      </w:pPr>
      <w:rPr>
        <w:rFonts w:hint="default"/>
        <w:lang w:val="ru-RU" w:eastAsia="en-US" w:bidi="ar-SA"/>
      </w:rPr>
    </w:lvl>
    <w:lvl w:ilvl="7" w:tplc="6EDC4CE0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  <w:lvl w:ilvl="8" w:tplc="B23656A0">
      <w:numFmt w:val="bullet"/>
      <w:lvlText w:val="•"/>
      <w:lvlJc w:val="left"/>
      <w:pPr>
        <w:ind w:left="7905" w:hanging="181"/>
      </w:pPr>
      <w:rPr>
        <w:rFonts w:hint="default"/>
        <w:lang w:val="ru-RU" w:eastAsia="en-US" w:bidi="ar-SA"/>
      </w:rPr>
    </w:lvl>
  </w:abstractNum>
  <w:abstractNum w:abstractNumId="22">
    <w:nsid w:val="7F4F5098"/>
    <w:multiLevelType w:val="hybridMultilevel"/>
    <w:tmpl w:val="4316081A"/>
    <w:lvl w:ilvl="0" w:tplc="08283534">
      <w:numFmt w:val="bullet"/>
      <w:lvlText w:val="—"/>
      <w:lvlJc w:val="left"/>
      <w:pPr>
        <w:ind w:left="12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A036B4">
      <w:numFmt w:val="bullet"/>
      <w:lvlText w:val="•"/>
      <w:lvlJc w:val="left"/>
      <w:pPr>
        <w:ind w:left="1070" w:hanging="382"/>
      </w:pPr>
      <w:rPr>
        <w:rFonts w:hint="default"/>
        <w:lang w:val="ru-RU" w:eastAsia="en-US" w:bidi="ar-SA"/>
      </w:rPr>
    </w:lvl>
    <w:lvl w:ilvl="2" w:tplc="DEAC1E76">
      <w:numFmt w:val="bullet"/>
      <w:lvlText w:val="•"/>
      <w:lvlJc w:val="left"/>
      <w:pPr>
        <w:ind w:left="2021" w:hanging="382"/>
      </w:pPr>
      <w:rPr>
        <w:rFonts w:hint="default"/>
        <w:lang w:val="ru-RU" w:eastAsia="en-US" w:bidi="ar-SA"/>
      </w:rPr>
    </w:lvl>
    <w:lvl w:ilvl="3" w:tplc="205007D0">
      <w:numFmt w:val="bullet"/>
      <w:lvlText w:val="•"/>
      <w:lvlJc w:val="left"/>
      <w:pPr>
        <w:ind w:left="2971" w:hanging="382"/>
      </w:pPr>
      <w:rPr>
        <w:rFonts w:hint="default"/>
        <w:lang w:val="ru-RU" w:eastAsia="en-US" w:bidi="ar-SA"/>
      </w:rPr>
    </w:lvl>
    <w:lvl w:ilvl="4" w:tplc="F89AADC0">
      <w:numFmt w:val="bullet"/>
      <w:lvlText w:val="•"/>
      <w:lvlJc w:val="left"/>
      <w:pPr>
        <w:ind w:left="3922" w:hanging="382"/>
      </w:pPr>
      <w:rPr>
        <w:rFonts w:hint="default"/>
        <w:lang w:val="ru-RU" w:eastAsia="en-US" w:bidi="ar-SA"/>
      </w:rPr>
    </w:lvl>
    <w:lvl w:ilvl="5" w:tplc="15384696">
      <w:numFmt w:val="bullet"/>
      <w:lvlText w:val="•"/>
      <w:lvlJc w:val="left"/>
      <w:pPr>
        <w:ind w:left="4873" w:hanging="382"/>
      </w:pPr>
      <w:rPr>
        <w:rFonts w:hint="default"/>
        <w:lang w:val="ru-RU" w:eastAsia="en-US" w:bidi="ar-SA"/>
      </w:rPr>
    </w:lvl>
    <w:lvl w:ilvl="6" w:tplc="62A0EBD4">
      <w:numFmt w:val="bullet"/>
      <w:lvlText w:val="•"/>
      <w:lvlJc w:val="left"/>
      <w:pPr>
        <w:ind w:left="5823" w:hanging="382"/>
      </w:pPr>
      <w:rPr>
        <w:rFonts w:hint="default"/>
        <w:lang w:val="ru-RU" w:eastAsia="en-US" w:bidi="ar-SA"/>
      </w:rPr>
    </w:lvl>
    <w:lvl w:ilvl="7" w:tplc="D7E6476C">
      <w:numFmt w:val="bullet"/>
      <w:lvlText w:val="•"/>
      <w:lvlJc w:val="left"/>
      <w:pPr>
        <w:ind w:left="6774" w:hanging="382"/>
      </w:pPr>
      <w:rPr>
        <w:rFonts w:hint="default"/>
        <w:lang w:val="ru-RU" w:eastAsia="en-US" w:bidi="ar-SA"/>
      </w:rPr>
    </w:lvl>
    <w:lvl w:ilvl="8" w:tplc="68DC5CF0">
      <w:numFmt w:val="bullet"/>
      <w:lvlText w:val="•"/>
      <w:lvlJc w:val="left"/>
      <w:pPr>
        <w:ind w:left="7725" w:hanging="3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2"/>
  </w:num>
  <w:num w:numId="5">
    <w:abstractNumId w:val="21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4"/>
  </w:num>
  <w:num w:numId="12">
    <w:abstractNumId w:val="7"/>
  </w:num>
  <w:num w:numId="13">
    <w:abstractNumId w:val="1"/>
  </w:num>
  <w:num w:numId="14">
    <w:abstractNumId w:val="19"/>
  </w:num>
  <w:num w:numId="15">
    <w:abstractNumId w:val="2"/>
  </w:num>
  <w:num w:numId="16">
    <w:abstractNumId w:val="18"/>
  </w:num>
  <w:num w:numId="17">
    <w:abstractNumId w:val="15"/>
  </w:num>
  <w:num w:numId="18">
    <w:abstractNumId w:val="8"/>
  </w:num>
  <w:num w:numId="19">
    <w:abstractNumId w:val="20"/>
  </w:num>
  <w:num w:numId="20">
    <w:abstractNumId w:val="17"/>
  </w:num>
  <w:num w:numId="21">
    <w:abstractNumId w:val="11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1FE4"/>
    <w:rsid w:val="00000831"/>
    <w:rsid w:val="0003189C"/>
    <w:rsid w:val="00047071"/>
    <w:rsid w:val="000521BB"/>
    <w:rsid w:val="00056472"/>
    <w:rsid w:val="000C47F9"/>
    <w:rsid w:val="00134CA6"/>
    <w:rsid w:val="0017549D"/>
    <w:rsid w:val="0022050D"/>
    <w:rsid w:val="00327833"/>
    <w:rsid w:val="00361EE4"/>
    <w:rsid w:val="0046283A"/>
    <w:rsid w:val="00462911"/>
    <w:rsid w:val="004770E0"/>
    <w:rsid w:val="004F13AA"/>
    <w:rsid w:val="00545A62"/>
    <w:rsid w:val="006C597C"/>
    <w:rsid w:val="007B6F9F"/>
    <w:rsid w:val="00823E83"/>
    <w:rsid w:val="0084393E"/>
    <w:rsid w:val="008A7336"/>
    <w:rsid w:val="008F36C4"/>
    <w:rsid w:val="008F7EC2"/>
    <w:rsid w:val="0094780D"/>
    <w:rsid w:val="009708A9"/>
    <w:rsid w:val="009C1F5E"/>
    <w:rsid w:val="009D266A"/>
    <w:rsid w:val="009D64DA"/>
    <w:rsid w:val="00A31FE4"/>
    <w:rsid w:val="00A33672"/>
    <w:rsid w:val="00A433E7"/>
    <w:rsid w:val="00A62363"/>
    <w:rsid w:val="00B01A58"/>
    <w:rsid w:val="00B37AD1"/>
    <w:rsid w:val="00B7698B"/>
    <w:rsid w:val="00B81CED"/>
    <w:rsid w:val="00B93182"/>
    <w:rsid w:val="00C03A4F"/>
    <w:rsid w:val="00C30433"/>
    <w:rsid w:val="00C70196"/>
    <w:rsid w:val="00C82190"/>
    <w:rsid w:val="00CC3826"/>
    <w:rsid w:val="00D9217D"/>
    <w:rsid w:val="00DC4A0A"/>
    <w:rsid w:val="00DE7BC0"/>
    <w:rsid w:val="00E203D9"/>
    <w:rsid w:val="00E65CBF"/>
    <w:rsid w:val="00EB6CBE"/>
    <w:rsid w:val="00F471F8"/>
    <w:rsid w:val="00FC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F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31FE4"/>
    <w:pPr>
      <w:spacing w:before="276"/>
      <w:ind w:left="302" w:hanging="18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31FE4"/>
    <w:pPr>
      <w:ind w:left="12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31FE4"/>
    <w:pPr>
      <w:spacing w:line="274" w:lineRule="exact"/>
      <w:ind w:left="447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31FE4"/>
    <w:pPr>
      <w:spacing w:before="2" w:line="274" w:lineRule="exact"/>
      <w:ind w:left="82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31FE4"/>
    <w:pPr>
      <w:ind w:left="122" w:firstLine="707"/>
    </w:pPr>
  </w:style>
  <w:style w:type="paragraph" w:customStyle="1" w:styleId="TableParagraph">
    <w:name w:val="Table Paragraph"/>
    <w:basedOn w:val="a"/>
    <w:uiPriority w:val="1"/>
    <w:qFormat/>
    <w:rsid w:val="00A31FE4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0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4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54C6-C1BD-471F-AA77-DA74F87B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33</Pages>
  <Words>6259</Words>
  <Characters>35679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dcterms:created xsi:type="dcterms:W3CDTF">2024-10-03T03:39:00Z</dcterms:created>
  <dcterms:modified xsi:type="dcterms:W3CDTF">2024-10-09T06:54:00Z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phpdocx</vt:lpwstr>
  </property>
</Properties>
</file>